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657" w:rsidRPr="009C4BBE" w:rsidRDefault="00FB6657" w:rsidP="009C4BBE">
      <w:pPr>
        <w:autoSpaceDE w:val="0"/>
        <w:autoSpaceDN w:val="0"/>
        <w:adjustRightInd w:val="0"/>
        <w:ind w:firstLineChars="700" w:firstLine="2520"/>
        <w:jc w:val="left"/>
        <w:rPr>
          <w:rFonts w:ascii="TT54AB0ED3tCID-WinCharSetFFFF-H" w:eastAsia="TT54AB0ED3tCID-WinCharSetFFFF-H" w:cs="TT54AB0ED3tCID-WinCharSetFFFF-H"/>
          <w:kern w:val="0"/>
          <w:sz w:val="36"/>
          <w:szCs w:val="36"/>
        </w:rPr>
      </w:pPr>
      <w:r w:rsidRPr="009C4BBE">
        <w:rPr>
          <w:rFonts w:ascii="TT54AB0ED3tCID-WinCharSetFFFF-H" w:eastAsia="TT54AB0ED3tCID-WinCharSetFFFF-H" w:cs="TT54AB0ED3tCID-WinCharSetFFFF-H" w:hint="eastAsia"/>
          <w:kern w:val="0"/>
          <w:sz w:val="36"/>
          <w:szCs w:val="36"/>
        </w:rPr>
        <w:t>振动分析频谱检测报告</w:t>
      </w:r>
    </w:p>
    <w:p w:rsidR="00FB6657" w:rsidRPr="009C4BBE" w:rsidRDefault="00FB6657" w:rsidP="00FB6657">
      <w:pPr>
        <w:autoSpaceDE w:val="0"/>
        <w:autoSpaceDN w:val="0"/>
        <w:adjustRightInd w:val="0"/>
        <w:jc w:val="left"/>
        <w:rPr>
          <w:rFonts w:ascii="TT54AB0ED3tCID-WinCharSetFFFF-H" w:eastAsia="TT54AB0ED3tCID-WinCharSetFFFF-H" w:cs="TT54AB0ED3tCID-WinCharSetFFFF-H"/>
          <w:kern w:val="0"/>
          <w:szCs w:val="21"/>
        </w:rPr>
      </w:pPr>
      <w:r w:rsidRPr="009C4BBE">
        <w:rPr>
          <w:rFonts w:ascii="TT54AB0ED3tCID-WinCharSetFFFF-H" w:eastAsia="TT54AB0ED3tCID-WinCharSetFFFF-H" w:cs="TT54AB0ED3tCID-WinCharSetFFFF-H" w:hint="eastAsia"/>
          <w:kern w:val="0"/>
          <w:szCs w:val="21"/>
        </w:rPr>
        <w:t>宁波亚洲浆纸业有限公司</w:t>
      </w:r>
    </w:p>
    <w:p w:rsidR="00FB6657" w:rsidRPr="009C4BBE" w:rsidRDefault="00FB6657" w:rsidP="00FB6657">
      <w:pPr>
        <w:autoSpaceDE w:val="0"/>
        <w:autoSpaceDN w:val="0"/>
        <w:adjustRightInd w:val="0"/>
        <w:jc w:val="left"/>
        <w:rPr>
          <w:rFonts w:ascii="TT54AB0ED3tCID-WinCharSetFFFF-H" w:eastAsia="TT54AB0ED3tCID-WinCharSetFFFF-H" w:cs="TT54AB0ED3tCID-WinCharSetFFFF-H"/>
          <w:kern w:val="0"/>
          <w:szCs w:val="21"/>
        </w:rPr>
      </w:pPr>
      <w:r w:rsidRPr="009C4BBE">
        <w:rPr>
          <w:rFonts w:ascii="TT54AB0ED3tCID-WinCharSetFFFF-H" w:eastAsia="TT54AB0ED3tCID-WinCharSetFFFF-H" w:cs="TT54AB0ED3tCID-WinCharSetFFFF-H" w:hint="eastAsia"/>
          <w:kern w:val="0"/>
          <w:szCs w:val="21"/>
        </w:rPr>
        <w:t>热电厂</w:t>
      </w:r>
    </w:p>
    <w:p w:rsidR="00FB6657" w:rsidRPr="009C4BBE" w:rsidRDefault="00FB6657" w:rsidP="00FB6657">
      <w:pPr>
        <w:autoSpaceDE w:val="0"/>
        <w:autoSpaceDN w:val="0"/>
        <w:adjustRightInd w:val="0"/>
        <w:jc w:val="left"/>
        <w:rPr>
          <w:rFonts w:ascii="TT54AB0ED3tCID-WinCharSetFFFF-H" w:eastAsia="TT54AB0ED3tCID-WinCharSetFFFF-H" w:cs="TT54AB0ED3tCID-WinCharSetFFFF-H"/>
          <w:kern w:val="0"/>
          <w:szCs w:val="21"/>
        </w:rPr>
      </w:pPr>
      <w:r w:rsidRPr="009C4BBE">
        <w:rPr>
          <w:rFonts w:ascii="TT54AB0ED3tCID-WinCharSetFFFF-H" w:eastAsia="TT54AB0ED3tCID-WinCharSetFFFF-H" w:cs="TT54AB0ED3tCID-WinCharSetFFFF-H" w:hint="eastAsia"/>
          <w:kern w:val="0"/>
          <w:szCs w:val="21"/>
        </w:rPr>
        <w:t>保养科</w:t>
      </w:r>
    </w:p>
    <w:p w:rsidR="00FB6657" w:rsidRPr="009C4BBE" w:rsidRDefault="00FB6657" w:rsidP="00FB6657">
      <w:pPr>
        <w:autoSpaceDE w:val="0"/>
        <w:autoSpaceDN w:val="0"/>
        <w:adjustRightInd w:val="0"/>
        <w:jc w:val="left"/>
        <w:rPr>
          <w:rFonts w:ascii="TT54AB0ED3tCID-WinCharSetFFFF-H" w:eastAsia="TT54AB0ED3tCID-WinCharSetFFFF-H" w:cs="TT54AB0ED3tCID-WinCharSetFFFF-H"/>
          <w:kern w:val="0"/>
          <w:szCs w:val="21"/>
        </w:rPr>
      </w:pPr>
      <w:r w:rsidRPr="009C4BBE">
        <w:rPr>
          <w:rFonts w:ascii="TT54AB0ED3tCID-WinCharSetFFFF-H" w:eastAsia="TT54AB0ED3tCID-WinCharSetFFFF-H" w:cs="TT54AB0ED3tCID-WinCharSetFFFF-H" w:hint="eastAsia"/>
          <w:kern w:val="0"/>
          <w:szCs w:val="21"/>
        </w:rPr>
        <w:t>设备名称：</w:t>
      </w:r>
      <w:r w:rsidRPr="009C4BBE">
        <w:rPr>
          <w:rFonts w:ascii="TTB7CF9C5CtCID-WinCharSetFFFF-H" w:eastAsia="TTB7CF9C5CtCID-WinCharSetFFFF-H" w:cs="TTB7CF9C5CtCID-WinCharSetFFFF-H"/>
          <w:kern w:val="0"/>
          <w:szCs w:val="21"/>
        </w:rPr>
        <w:t xml:space="preserve">#B </w:t>
      </w:r>
      <w:r w:rsidRPr="009C4BBE">
        <w:rPr>
          <w:rFonts w:ascii="TT54AB0ED3tCID-WinCharSetFFFF-H" w:eastAsia="TT54AB0ED3tCID-WinCharSetFFFF-H" w:cs="TT54AB0ED3tCID-WinCharSetFFFF-H" w:hint="eastAsia"/>
          <w:kern w:val="0"/>
          <w:szCs w:val="21"/>
        </w:rPr>
        <w:t>碎煤机</w:t>
      </w:r>
    </w:p>
    <w:p w:rsidR="00126E22" w:rsidRPr="004430CA" w:rsidRDefault="00126E22" w:rsidP="00126E22">
      <w:pPr>
        <w:rPr>
          <w:rFonts w:ascii="TT2029F3F1tCID-WinCharSetFFFF-H" w:eastAsia="TT2029F3F1tCID-WinCharSetFFFF-H" w:cs="TT2029F3F1tCID-WinCharSetFFFF-H"/>
          <w:color w:val="000080"/>
          <w:kern w:val="0"/>
          <w:sz w:val="28"/>
          <w:szCs w:val="28"/>
        </w:rPr>
      </w:pPr>
      <w:r>
        <w:rPr>
          <w:rFonts w:ascii="TT54AB0ED3tCID-WinCharSetFFFF-H" w:eastAsia="TT54AB0ED3tCID-WinCharSetFFFF-H" w:cs="TT54AB0ED3tCID-WinCharSetFFFF-H" w:hint="eastAsia"/>
          <w:color w:val="000000"/>
          <w:kern w:val="0"/>
          <w:sz w:val="26"/>
          <w:szCs w:val="26"/>
        </w:rPr>
        <w:t xml:space="preserve">                             </w:t>
      </w:r>
      <w:r>
        <w:rPr>
          <w:rFonts w:ascii="TT54AB0ED3tCID-WinCharSetFFFF-H" w:eastAsia="TT54AB0ED3tCID-WinCharSetFFFF-H" w:cs="TT54AB0ED3tCID-WinCharSetFFFF-H"/>
          <w:noProof/>
          <w:color w:val="000000"/>
          <w:kern w:val="0"/>
          <w:sz w:val="26"/>
          <w:szCs w:val="26"/>
        </w:rPr>
        <w:drawing>
          <wp:inline distT="0" distB="0" distL="0" distR="0">
            <wp:extent cx="638175" cy="314325"/>
            <wp:effectExtent l="19050" t="0" r="9525" b="0"/>
            <wp:docPr id="1" name="图片 15" descr="C:\Documents and Settings\Administrator\桌面\未命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ocuments and Settings\Administrator\桌面\未命名.jpg"/>
                    <pic:cNvPicPr>
                      <a:picLocks noChangeAspect="1" noChangeArrowheads="1"/>
                    </pic:cNvPicPr>
                  </pic:nvPicPr>
                  <pic:blipFill>
                    <a:blip r:embed="rId6"/>
                    <a:srcRect/>
                    <a:stretch>
                      <a:fillRect/>
                    </a:stretch>
                  </pic:blipFill>
                  <pic:spPr bwMode="auto">
                    <a:xfrm>
                      <a:off x="0" y="0"/>
                      <a:ext cx="638175" cy="314325"/>
                    </a:xfrm>
                    <a:prstGeom prst="rect">
                      <a:avLst/>
                    </a:prstGeom>
                    <a:noFill/>
                    <a:ln w="9525">
                      <a:noFill/>
                      <a:miter lim="800000"/>
                      <a:headEnd/>
                      <a:tailEnd/>
                    </a:ln>
                  </pic:spPr>
                </pic:pic>
              </a:graphicData>
            </a:graphic>
          </wp:inline>
        </w:drawing>
      </w:r>
      <w:r w:rsidRPr="004430CA">
        <w:rPr>
          <w:rFonts w:ascii="TT2029F3F1tCID-WinCharSetFFFF-H" w:eastAsia="TT2029F3F1tCID-WinCharSetFFFF-H" w:cs="TT2029F3F1tCID-WinCharSetFFFF-H" w:hint="eastAsia"/>
          <w:color w:val="000080"/>
          <w:kern w:val="0"/>
          <w:sz w:val="28"/>
          <w:szCs w:val="28"/>
        </w:rPr>
        <w:t>宁波利盛检测仪器有限公司</w:t>
      </w:r>
    </w:p>
    <w:p w:rsidR="00126E22" w:rsidRDefault="00126E22" w:rsidP="00126E22">
      <w:pPr>
        <w:autoSpaceDE w:val="0"/>
        <w:autoSpaceDN w:val="0"/>
        <w:adjustRightInd w:val="0"/>
        <w:ind w:firstLineChars="2250" w:firstLine="3825"/>
        <w:jc w:val="left"/>
        <w:rPr>
          <w:rFonts w:ascii="TT54AB0ED3tCID-WinCharSetFFFF-H" w:eastAsia="TT54AB0ED3tCID-WinCharSetFFFF-H" w:cs="TT54AB0ED3tCID-WinCharSetFFFF-H"/>
          <w:kern w:val="0"/>
          <w:sz w:val="17"/>
          <w:szCs w:val="17"/>
        </w:rPr>
      </w:pPr>
      <w:r>
        <w:rPr>
          <w:rFonts w:ascii="TT54AB0ED3tCID-WinCharSetFFFF-H" w:eastAsia="TT54AB0ED3tCID-WinCharSetFFFF-H" w:cs="TT54AB0ED3tCID-WinCharSetFFFF-H" w:hint="eastAsia"/>
          <w:kern w:val="0"/>
          <w:sz w:val="17"/>
          <w:szCs w:val="17"/>
        </w:rPr>
        <w:t>地址：</w:t>
      </w:r>
      <w:r>
        <w:rPr>
          <w:rFonts w:ascii="TT54AB0ED3tCID-WinCharSetFFFF-H" w:eastAsia="TT54AB0ED3tCID-WinCharSetFFFF-H" w:cs="TT54AB0ED3tCID-WinCharSetFFFF-H"/>
          <w:kern w:val="0"/>
          <w:sz w:val="17"/>
          <w:szCs w:val="17"/>
        </w:rPr>
        <w:t xml:space="preserve"> </w:t>
      </w:r>
      <w:r>
        <w:rPr>
          <w:rFonts w:ascii="TT54AB0ED3tCID-WinCharSetFFFF-H" w:eastAsia="TT54AB0ED3tCID-WinCharSetFFFF-H" w:cs="TT54AB0ED3tCID-WinCharSetFFFF-H" w:hint="eastAsia"/>
          <w:kern w:val="0"/>
          <w:sz w:val="17"/>
          <w:szCs w:val="17"/>
        </w:rPr>
        <w:t>浙江省宁波市北仑区新大路183号1幢1单元</w:t>
      </w:r>
      <w:r>
        <w:rPr>
          <w:rFonts w:ascii="Helvetica-Bold" w:eastAsia="TT54AB0ED3tCID-WinCharSetFFFF-H" w:hAnsi="Helvetica-Bold" w:cs="Helvetica-Bold" w:hint="eastAsia"/>
          <w:b/>
          <w:bCs/>
          <w:kern w:val="0"/>
          <w:sz w:val="17"/>
          <w:szCs w:val="17"/>
        </w:rPr>
        <w:t>501</w:t>
      </w:r>
      <w:r>
        <w:rPr>
          <w:rFonts w:ascii="TT54AB0ED3tCID-WinCharSetFFFF-H" w:eastAsia="TT54AB0ED3tCID-WinCharSetFFFF-H" w:cs="TT54AB0ED3tCID-WinCharSetFFFF-H" w:hint="eastAsia"/>
          <w:kern w:val="0"/>
          <w:sz w:val="17"/>
          <w:szCs w:val="17"/>
        </w:rPr>
        <w:t>室</w:t>
      </w:r>
    </w:p>
    <w:p w:rsidR="00126E22" w:rsidRDefault="00126E22" w:rsidP="00126E22">
      <w:pPr>
        <w:autoSpaceDE w:val="0"/>
        <w:autoSpaceDN w:val="0"/>
        <w:adjustRightInd w:val="0"/>
        <w:ind w:firstLineChars="2250" w:firstLine="3825"/>
        <w:jc w:val="left"/>
        <w:rPr>
          <w:rFonts w:ascii="Helvetica-Bold" w:eastAsia="TT54AB0ED3tCID-WinCharSetFFFF-H" w:hAnsi="Helvetica-Bold" w:cs="Helvetica-Bold"/>
          <w:b/>
          <w:bCs/>
          <w:kern w:val="0"/>
          <w:sz w:val="17"/>
          <w:szCs w:val="17"/>
        </w:rPr>
      </w:pPr>
      <w:r>
        <w:rPr>
          <w:rFonts w:ascii="TT54AB0ED3tCID-WinCharSetFFFF-H" w:eastAsia="TT54AB0ED3tCID-WinCharSetFFFF-H" w:cs="TT54AB0ED3tCID-WinCharSetFFFF-H" w:hint="eastAsia"/>
          <w:kern w:val="0"/>
          <w:sz w:val="17"/>
          <w:szCs w:val="17"/>
        </w:rPr>
        <w:t>电话：</w:t>
      </w:r>
      <w:r>
        <w:rPr>
          <w:rFonts w:ascii="TT54AB0ED3tCID-WinCharSetFFFF-H" w:eastAsia="TT54AB0ED3tCID-WinCharSetFFFF-H" w:cs="TT54AB0ED3tCID-WinCharSetFFFF-H"/>
          <w:kern w:val="0"/>
          <w:sz w:val="17"/>
          <w:szCs w:val="17"/>
        </w:rPr>
        <w:t xml:space="preserve"> </w:t>
      </w:r>
      <w:r>
        <w:rPr>
          <w:rFonts w:ascii="Helvetica-Bold" w:eastAsia="TT54AB0ED3tCID-WinCharSetFFFF-H" w:hAnsi="Helvetica-Bold" w:cs="Helvetica-Bold"/>
          <w:b/>
          <w:bCs/>
          <w:kern w:val="0"/>
          <w:sz w:val="17"/>
          <w:szCs w:val="17"/>
        </w:rPr>
        <w:t>(</w:t>
      </w:r>
      <w:r>
        <w:rPr>
          <w:rFonts w:ascii="Helvetica-Bold" w:eastAsia="TT54AB0ED3tCID-WinCharSetFFFF-H" w:hAnsi="Helvetica-Bold" w:cs="Helvetica-Bold" w:hint="eastAsia"/>
          <w:b/>
          <w:bCs/>
          <w:kern w:val="0"/>
          <w:sz w:val="17"/>
          <w:szCs w:val="17"/>
        </w:rPr>
        <w:t>0574</w:t>
      </w:r>
      <w:r>
        <w:rPr>
          <w:rFonts w:ascii="Helvetica-Bold" w:eastAsia="TT54AB0ED3tCID-WinCharSetFFFF-H" w:hAnsi="Helvetica-Bold" w:cs="Helvetica-Bold"/>
          <w:b/>
          <w:bCs/>
          <w:kern w:val="0"/>
          <w:sz w:val="17"/>
          <w:szCs w:val="17"/>
        </w:rPr>
        <w:t>)5</w:t>
      </w:r>
      <w:r>
        <w:rPr>
          <w:rFonts w:ascii="Helvetica-Bold" w:eastAsia="TT54AB0ED3tCID-WinCharSetFFFF-H" w:hAnsi="Helvetica-Bold" w:cs="Helvetica-Bold" w:hint="eastAsia"/>
          <w:b/>
          <w:bCs/>
          <w:kern w:val="0"/>
          <w:sz w:val="17"/>
          <w:szCs w:val="17"/>
        </w:rPr>
        <w:t>6273918</w:t>
      </w:r>
      <w:r>
        <w:rPr>
          <w:rFonts w:ascii="Helvetica-Bold" w:eastAsia="TT54AB0ED3tCID-WinCharSetFFFF-H" w:hAnsi="Helvetica-Bold" w:cs="Helvetica-Bold"/>
          <w:b/>
          <w:bCs/>
          <w:kern w:val="0"/>
          <w:sz w:val="17"/>
          <w:szCs w:val="17"/>
        </w:rPr>
        <w:t xml:space="preserve"> </w:t>
      </w:r>
      <w:r>
        <w:rPr>
          <w:rFonts w:ascii="TT54AB0ED3tCID-WinCharSetFFFF-H" w:eastAsia="TT54AB0ED3tCID-WinCharSetFFFF-H" w:cs="TT54AB0ED3tCID-WinCharSetFFFF-H" w:hint="eastAsia"/>
          <w:kern w:val="0"/>
          <w:sz w:val="17"/>
          <w:szCs w:val="17"/>
        </w:rPr>
        <w:t>传真：</w:t>
      </w:r>
      <w:r>
        <w:rPr>
          <w:rFonts w:ascii="TT54AB0ED3tCID-WinCharSetFFFF-H" w:eastAsia="TT54AB0ED3tCID-WinCharSetFFFF-H" w:cs="TT54AB0ED3tCID-WinCharSetFFFF-H"/>
          <w:kern w:val="0"/>
          <w:sz w:val="17"/>
          <w:szCs w:val="17"/>
        </w:rPr>
        <w:t xml:space="preserve"> </w:t>
      </w:r>
      <w:r>
        <w:rPr>
          <w:rFonts w:ascii="Helvetica-Bold" w:eastAsia="TT54AB0ED3tCID-WinCharSetFFFF-H" w:hAnsi="Helvetica-Bold" w:cs="Helvetica-Bold"/>
          <w:b/>
          <w:bCs/>
          <w:kern w:val="0"/>
          <w:sz w:val="17"/>
          <w:szCs w:val="17"/>
        </w:rPr>
        <w:t>(0</w:t>
      </w:r>
      <w:r>
        <w:rPr>
          <w:rFonts w:ascii="Helvetica-Bold" w:eastAsia="TT54AB0ED3tCID-WinCharSetFFFF-H" w:hAnsi="Helvetica-Bold" w:cs="Helvetica-Bold" w:hint="eastAsia"/>
          <w:b/>
          <w:bCs/>
          <w:kern w:val="0"/>
          <w:sz w:val="17"/>
          <w:szCs w:val="17"/>
        </w:rPr>
        <w:t>574</w:t>
      </w:r>
      <w:r>
        <w:rPr>
          <w:rFonts w:ascii="Helvetica-Bold" w:eastAsia="TT54AB0ED3tCID-WinCharSetFFFF-H" w:hAnsi="Helvetica-Bold" w:cs="Helvetica-Bold"/>
          <w:b/>
          <w:bCs/>
          <w:kern w:val="0"/>
          <w:sz w:val="17"/>
          <w:szCs w:val="17"/>
        </w:rPr>
        <w:t>)</w:t>
      </w:r>
      <w:r>
        <w:rPr>
          <w:rFonts w:ascii="Helvetica-Bold" w:eastAsia="TT54AB0ED3tCID-WinCharSetFFFF-H" w:hAnsi="Helvetica-Bold" w:cs="Helvetica-Bold" w:hint="eastAsia"/>
          <w:b/>
          <w:bCs/>
          <w:kern w:val="0"/>
          <w:sz w:val="17"/>
          <w:szCs w:val="17"/>
        </w:rPr>
        <w:t>56273918</w:t>
      </w:r>
    </w:p>
    <w:p w:rsidR="00126E22" w:rsidRDefault="00126E22" w:rsidP="00126E22">
      <w:pPr>
        <w:autoSpaceDE w:val="0"/>
        <w:autoSpaceDN w:val="0"/>
        <w:adjustRightInd w:val="0"/>
        <w:ind w:firstLineChars="2250" w:firstLine="3825"/>
        <w:jc w:val="left"/>
        <w:rPr>
          <w:rFonts w:ascii="Helvetica-Bold" w:eastAsia="TT54AB0ED3tCID-WinCharSetFFFF-H" w:hAnsi="Helvetica-Bold" w:cs="Helvetica-Bold"/>
          <w:b/>
          <w:bCs/>
          <w:kern w:val="0"/>
          <w:sz w:val="17"/>
          <w:szCs w:val="17"/>
        </w:rPr>
      </w:pPr>
      <w:r>
        <w:rPr>
          <w:rFonts w:ascii="TT54AB0ED3tCID-WinCharSetFFFF-H" w:eastAsia="TT54AB0ED3tCID-WinCharSetFFFF-H" w:cs="TT54AB0ED3tCID-WinCharSetFFFF-H" w:hint="eastAsia"/>
          <w:kern w:val="0"/>
          <w:sz w:val="17"/>
          <w:szCs w:val="17"/>
        </w:rPr>
        <w:t xml:space="preserve">联系人： 袁建华    </w:t>
      </w:r>
      <w:r>
        <w:rPr>
          <w:rFonts w:ascii="Helvetica-Bold" w:eastAsia="TT54AB0ED3tCID-WinCharSetFFFF-H" w:hAnsi="Helvetica-Bold" w:cs="Helvetica-Bold"/>
          <w:b/>
          <w:bCs/>
          <w:kern w:val="0"/>
          <w:sz w:val="17"/>
          <w:szCs w:val="17"/>
        </w:rPr>
        <w:t>1</w:t>
      </w:r>
      <w:r>
        <w:rPr>
          <w:rFonts w:ascii="Helvetica-Bold" w:eastAsia="TT54AB0ED3tCID-WinCharSetFFFF-H" w:hAnsi="Helvetica-Bold" w:cs="Helvetica-Bold" w:hint="eastAsia"/>
          <w:b/>
          <w:bCs/>
          <w:kern w:val="0"/>
          <w:sz w:val="17"/>
          <w:szCs w:val="17"/>
        </w:rPr>
        <w:t xml:space="preserve">5968445451  </w:t>
      </w:r>
    </w:p>
    <w:p w:rsidR="00126E22" w:rsidRDefault="00126E22" w:rsidP="00126E22">
      <w:pPr>
        <w:ind w:firstLineChars="2250" w:firstLine="3825"/>
        <w:rPr>
          <w:rFonts w:ascii="Helvetica-Bold" w:eastAsia="TT54AB0ED3tCID-WinCharSetFFFF-H" w:hAnsi="Helvetica-Bold" w:cs="Helvetica-Bold"/>
          <w:b/>
          <w:bCs/>
          <w:kern w:val="0"/>
          <w:sz w:val="17"/>
          <w:szCs w:val="17"/>
        </w:rPr>
      </w:pPr>
      <w:r>
        <w:rPr>
          <w:rFonts w:ascii="TT54AB0ED3tCID-WinCharSetFFFF-H" w:eastAsia="TT54AB0ED3tCID-WinCharSetFFFF-H" w:cs="TT54AB0ED3tCID-WinCharSetFFFF-H" w:hint="eastAsia"/>
          <w:kern w:val="0"/>
          <w:sz w:val="17"/>
          <w:szCs w:val="17"/>
        </w:rPr>
        <w:t>个人</w:t>
      </w:r>
      <w:r>
        <w:rPr>
          <w:rFonts w:ascii="Helvetica-Bold" w:eastAsia="TT54AB0ED3tCID-WinCharSetFFFF-H" w:hAnsi="Helvetica-Bold" w:cs="Helvetica-Bold"/>
          <w:b/>
          <w:bCs/>
          <w:kern w:val="0"/>
          <w:sz w:val="17"/>
          <w:szCs w:val="17"/>
        </w:rPr>
        <w:t>E-mai l</w:t>
      </w:r>
      <w:r>
        <w:rPr>
          <w:rFonts w:ascii="TT54AB0ED3tCID-WinCharSetFFFF-H" w:eastAsia="TT54AB0ED3tCID-WinCharSetFFFF-H" w:cs="TT54AB0ED3tCID-WinCharSetFFFF-H" w:hint="eastAsia"/>
          <w:kern w:val="0"/>
          <w:sz w:val="17"/>
          <w:szCs w:val="17"/>
        </w:rPr>
        <w:t>：</w:t>
      </w:r>
      <w:r>
        <w:rPr>
          <w:rFonts w:ascii="TT54AB0ED3tCID-WinCharSetFFFF-H" w:eastAsia="TT54AB0ED3tCID-WinCharSetFFFF-H" w:cs="TT54AB0ED3tCID-WinCharSetFFFF-H"/>
          <w:kern w:val="0"/>
          <w:sz w:val="17"/>
          <w:szCs w:val="17"/>
        </w:rPr>
        <w:t xml:space="preserve"> </w:t>
      </w:r>
      <w:hyperlink r:id="rId7" w:history="1">
        <w:r w:rsidRPr="000C1120">
          <w:rPr>
            <w:rStyle w:val="a4"/>
            <w:rFonts w:ascii="Helvetica-Bold" w:eastAsia="TT54AB0ED3tCID-WinCharSetFFFF-H" w:hAnsi="Helvetica-Bold" w:cs="Helvetica-Bold" w:hint="eastAsia"/>
            <w:b/>
            <w:bCs/>
            <w:kern w:val="0"/>
            <w:sz w:val="17"/>
            <w:szCs w:val="17"/>
          </w:rPr>
          <w:t>yjh.37</w:t>
        </w:r>
        <w:r w:rsidRPr="000C1120">
          <w:rPr>
            <w:rStyle w:val="a4"/>
            <w:rFonts w:ascii="Helvetica-Bold" w:eastAsia="TT54AB0ED3tCID-WinCharSetFFFF-H" w:hAnsi="Helvetica-Bold" w:cs="Helvetica-Bold"/>
            <w:b/>
            <w:bCs/>
            <w:kern w:val="0"/>
            <w:sz w:val="17"/>
            <w:szCs w:val="17"/>
          </w:rPr>
          <w:t>@</w:t>
        </w:r>
        <w:r w:rsidRPr="000C1120">
          <w:rPr>
            <w:rStyle w:val="a4"/>
            <w:rFonts w:ascii="Helvetica-Bold" w:eastAsia="TT54AB0ED3tCID-WinCharSetFFFF-H" w:hAnsi="Helvetica-Bold" w:cs="Helvetica-Bold" w:hint="eastAsia"/>
            <w:b/>
            <w:bCs/>
            <w:kern w:val="0"/>
            <w:sz w:val="17"/>
            <w:szCs w:val="17"/>
          </w:rPr>
          <w:t>163</w:t>
        </w:r>
        <w:r w:rsidRPr="000C1120">
          <w:rPr>
            <w:rStyle w:val="a4"/>
            <w:rFonts w:ascii="Helvetica-Bold" w:eastAsia="TT54AB0ED3tCID-WinCharSetFFFF-H" w:hAnsi="Helvetica-Bold" w:cs="Helvetica-Bold"/>
            <w:b/>
            <w:bCs/>
            <w:kern w:val="0"/>
            <w:sz w:val="17"/>
            <w:szCs w:val="17"/>
          </w:rPr>
          <w:t>.com</w:t>
        </w:r>
      </w:hyperlink>
    </w:p>
    <w:p w:rsidR="00126E22" w:rsidRDefault="00126E22" w:rsidP="00126E22">
      <w:pPr>
        <w:ind w:firstLineChars="2250" w:firstLine="3825"/>
        <w:rPr>
          <w:rFonts w:ascii="TT54AB0ED3tCID-WinCharSetFFFF-H" w:eastAsia="TT54AB0ED3tCID-WinCharSetFFFF-H" w:cs="TT54AB0ED3tCID-WinCharSetFFFF-H"/>
          <w:kern w:val="0"/>
          <w:sz w:val="17"/>
          <w:szCs w:val="17"/>
        </w:rPr>
      </w:pPr>
      <w:r>
        <w:rPr>
          <w:rFonts w:ascii="TT54AB0ED3tCID-WinCharSetFFFF-H" w:eastAsia="TT54AB0ED3tCID-WinCharSetFFFF-H" w:cs="TT54AB0ED3tCID-WinCharSetFFFF-H" w:hint="eastAsia"/>
          <w:kern w:val="0"/>
          <w:sz w:val="17"/>
          <w:szCs w:val="17"/>
        </w:rPr>
        <w:t>网   站 ：</w:t>
      </w:r>
      <w:hyperlink r:id="rId8" w:history="1">
        <w:r w:rsidRPr="000C1120">
          <w:rPr>
            <w:rStyle w:val="a4"/>
            <w:rFonts w:ascii="TT54AB0ED3tCID-WinCharSetFFFF-H" w:eastAsia="TT54AB0ED3tCID-WinCharSetFFFF-H" w:cs="TT54AB0ED3tCID-WinCharSetFFFF-H" w:hint="eastAsia"/>
            <w:kern w:val="0"/>
            <w:sz w:val="17"/>
            <w:szCs w:val="17"/>
          </w:rPr>
          <w:t>http://www.nb-leadsun.cn</w:t>
        </w:r>
      </w:hyperlink>
    </w:p>
    <w:p w:rsidR="002F35C2" w:rsidRPr="00813E09" w:rsidRDefault="00126E22" w:rsidP="00813E09">
      <w:pPr>
        <w:ind w:firstLineChars="2100" w:firstLine="3570"/>
      </w:pPr>
      <w:r>
        <w:rPr>
          <w:rFonts w:ascii="TT54AB0ED3tCID-WinCharSetFFFF-H" w:eastAsia="TT54AB0ED3tCID-WinCharSetFFFF-H" w:cs="TT54AB0ED3tCID-WinCharSetFFFF-H" w:hint="eastAsia"/>
          <w:kern w:val="0"/>
          <w:sz w:val="17"/>
          <w:szCs w:val="17"/>
        </w:rPr>
        <w:t xml:space="preserve">           </w:t>
      </w:r>
      <w:r w:rsidR="0033530E">
        <w:rPr>
          <w:rFonts w:ascii="TT54AB0ED3tCID-WinCharSetFFFF-H" w:eastAsia="TT54AB0ED3tCID-WinCharSetFFFF-H" w:cs="TT54AB0ED3tCID-WinCharSetFFFF-H" w:hint="eastAsia"/>
          <w:kern w:val="0"/>
          <w:sz w:val="17"/>
          <w:szCs w:val="17"/>
        </w:rPr>
        <w:t xml:space="preserve"> </w:t>
      </w:r>
      <w:r>
        <w:rPr>
          <w:rFonts w:ascii="TT54AB0ED3tCID-WinCharSetFFFF-H" w:eastAsia="TT54AB0ED3tCID-WinCharSetFFFF-H" w:cs="TT54AB0ED3tCID-WinCharSetFFFF-H" w:hint="eastAsia"/>
          <w:kern w:val="0"/>
          <w:sz w:val="17"/>
          <w:szCs w:val="17"/>
        </w:rPr>
        <w:t xml:space="preserve"> </w:t>
      </w:r>
      <w:r w:rsidR="0033530E">
        <w:rPr>
          <w:rFonts w:ascii="TT54AB0ED3tCID-WinCharSetFFFF-H" w:eastAsia="TT54AB0ED3tCID-WinCharSetFFFF-H" w:cs="TT54AB0ED3tCID-WinCharSetFFFF-H"/>
          <w:kern w:val="0"/>
          <w:sz w:val="17"/>
          <w:szCs w:val="17"/>
        </w:rPr>
        <w:t>Http:</w:t>
      </w:r>
      <w:r w:rsidR="0033530E">
        <w:rPr>
          <w:rFonts w:ascii="TT54AB0ED3tCID-WinCharSetFFFF-H" w:eastAsia="TT54AB0ED3tCID-WinCharSetFFFF-H" w:cs="TT54AB0ED3tCID-WinCharSetFFFF-H" w:hint="eastAsia"/>
          <w:kern w:val="0"/>
          <w:sz w:val="17"/>
          <w:szCs w:val="17"/>
        </w:rPr>
        <w:t>//304249.18show.cn</w:t>
      </w:r>
    </w:p>
    <w:p w:rsidR="00FB6657" w:rsidRPr="002F35C2" w:rsidRDefault="00FB6657" w:rsidP="002F35C2">
      <w:pPr>
        <w:autoSpaceDE w:val="0"/>
        <w:autoSpaceDN w:val="0"/>
        <w:adjustRightInd w:val="0"/>
        <w:jc w:val="left"/>
        <w:rPr>
          <w:rFonts w:ascii="TT54AB0ED3tCID-WinCharSetFFFF-H" w:eastAsia="TT54AB0ED3tCID-WinCharSetFFFF-H" w:cs="TT54AB0ED3tCID-WinCharSetFFFF-H"/>
          <w:color w:val="000000"/>
          <w:kern w:val="0"/>
          <w:sz w:val="24"/>
          <w:szCs w:val="24"/>
        </w:rPr>
      </w:pPr>
      <w:r w:rsidRPr="002F35C2">
        <w:rPr>
          <w:rFonts w:ascii="TT54AB0ED3tCID-WinCharSetFFFF-H" w:eastAsia="TT54AB0ED3tCID-WinCharSetFFFF-H" w:cs="TT54AB0ED3tCID-WinCharSetFFFF-H" w:hint="eastAsia"/>
          <w:color w:val="000000"/>
          <w:kern w:val="0"/>
          <w:sz w:val="24"/>
          <w:szCs w:val="24"/>
        </w:rPr>
        <w:t>设备诊断摘要报告</w:t>
      </w:r>
    </w:p>
    <w:p w:rsidR="00FB6657" w:rsidRDefault="00FB6657" w:rsidP="00FB6657">
      <w:pPr>
        <w:autoSpaceDE w:val="0"/>
        <w:autoSpaceDN w:val="0"/>
        <w:adjustRightInd w:val="0"/>
        <w:jc w:val="left"/>
        <w:rPr>
          <w:rFonts w:ascii="TT54AB0ED3tCID-WinCharSetFFFF-H" w:eastAsia="TT54AB0ED3tCID-WinCharSetFFFF-H" w:cs="TT54AB0ED3tCID-WinCharSetFFFF-H"/>
          <w:color w:val="000000"/>
          <w:kern w:val="0"/>
          <w:sz w:val="30"/>
          <w:szCs w:val="30"/>
        </w:rPr>
      </w:pPr>
      <w:r>
        <w:rPr>
          <w:rFonts w:ascii="TT54AB0ED3tCID-WinCharSetFFFF-H" w:eastAsia="TT54AB0ED3tCID-WinCharSetFFFF-H" w:cs="TT54AB0ED3tCID-WinCharSetFFFF-H" w:hint="eastAsia"/>
          <w:color w:val="000000"/>
          <w:kern w:val="0"/>
          <w:sz w:val="30"/>
          <w:szCs w:val="30"/>
        </w:rPr>
        <w:t>机</w:t>
      </w:r>
      <w:r>
        <w:rPr>
          <w:rFonts w:ascii="TT54AB0ED3tCID-WinCharSetFFFF-H" w:eastAsia="TT54AB0ED3tCID-WinCharSetFFFF-H" w:cs="TT54AB0ED3tCID-WinCharSetFFFF-H"/>
          <w:color w:val="000000"/>
          <w:kern w:val="0"/>
          <w:sz w:val="30"/>
          <w:szCs w:val="30"/>
        </w:rPr>
        <w:t xml:space="preserve"> </w:t>
      </w:r>
      <w:r w:rsidR="002F35C2">
        <w:rPr>
          <w:rFonts w:ascii="TT54AB0ED3tCID-WinCharSetFFFF-H" w:eastAsia="TT54AB0ED3tCID-WinCharSetFFFF-H" w:cs="TT54AB0ED3tCID-WinCharSetFFFF-H" w:hint="eastAsia"/>
          <w:color w:val="000000"/>
          <w:kern w:val="0"/>
          <w:sz w:val="30"/>
          <w:szCs w:val="30"/>
        </w:rPr>
        <w:t>台</w:t>
      </w:r>
      <w:r>
        <w:rPr>
          <w:rFonts w:ascii="TT54AB0ED3tCID-WinCharSetFFFF-H" w:eastAsia="TT54AB0ED3tCID-WinCharSetFFFF-H" w:cs="TT54AB0ED3tCID-WinCharSetFFFF-H"/>
          <w:color w:val="000000"/>
          <w:kern w:val="0"/>
          <w:sz w:val="30"/>
          <w:szCs w:val="30"/>
        </w:rPr>
        <w:t xml:space="preserve"> </w:t>
      </w:r>
      <w:r>
        <w:rPr>
          <w:rFonts w:ascii="TT54AB0ED3tCID-WinCharSetFFFF-H" w:eastAsia="TT54AB0ED3tCID-WinCharSetFFFF-H" w:cs="TT54AB0ED3tCID-WinCharSetFFFF-H" w:hint="eastAsia"/>
          <w:color w:val="000000"/>
          <w:kern w:val="0"/>
          <w:sz w:val="30"/>
          <w:szCs w:val="30"/>
        </w:rPr>
        <w:t>运转振动状况与问题诊断说明</w:t>
      </w:r>
    </w:p>
    <w:p w:rsidR="00FB6657" w:rsidRDefault="00FB6657" w:rsidP="00FB6657">
      <w:pPr>
        <w:autoSpaceDE w:val="0"/>
        <w:autoSpaceDN w:val="0"/>
        <w:adjustRightInd w:val="0"/>
        <w:jc w:val="left"/>
        <w:rPr>
          <w:rFonts w:ascii="TT54AB0ED3tCID-WinCharSetFFFF-H" w:eastAsia="TT54AB0ED3tCID-WinCharSetFFFF-H" w:cs="TT54AB0ED3tCID-WinCharSetFFFF-H"/>
          <w:color w:val="000000"/>
          <w:kern w:val="0"/>
          <w:sz w:val="26"/>
          <w:szCs w:val="26"/>
        </w:rPr>
      </w:pPr>
      <w:r>
        <w:rPr>
          <w:rFonts w:ascii="TTB7CF9C5CtCID-WinCharSetFFFF-H" w:eastAsia="TTB7CF9C5CtCID-WinCharSetFFFF-H" w:cs="TTB7CF9C5CtCID-WinCharSetFFFF-H"/>
          <w:color w:val="000000"/>
          <w:kern w:val="0"/>
          <w:sz w:val="26"/>
          <w:szCs w:val="26"/>
        </w:rPr>
        <w:t xml:space="preserve">1. </w:t>
      </w:r>
      <w:r>
        <w:rPr>
          <w:rFonts w:ascii="TT54AB0ED3tCID-WinCharSetFFFF-H" w:eastAsia="TT54AB0ED3tCID-WinCharSetFFFF-H" w:cs="TT54AB0ED3tCID-WinCharSetFFFF-H" w:hint="eastAsia"/>
          <w:color w:val="000000"/>
          <w:kern w:val="0"/>
          <w:sz w:val="26"/>
          <w:szCs w:val="26"/>
        </w:rPr>
        <w:t>从设备轴承频谱发现轴承严重内松动现象讯号</w:t>
      </w:r>
      <w:r>
        <w:rPr>
          <w:rFonts w:ascii="TTB7CF9C5CtCID-WinCharSetFFFF-H" w:eastAsia="TTB7CF9C5CtCID-WinCharSetFFFF-H" w:cs="TTB7CF9C5CtCID-WinCharSetFFFF-H"/>
          <w:color w:val="000000"/>
          <w:kern w:val="0"/>
          <w:sz w:val="26"/>
          <w:szCs w:val="26"/>
        </w:rPr>
        <w:t>37.5Hz</w:t>
      </w:r>
      <w:r>
        <w:rPr>
          <w:rFonts w:ascii="TT54AB0ED3tCID-WinCharSetFFFF-H" w:eastAsia="TT54AB0ED3tCID-WinCharSetFFFF-H" w:cs="TT54AB0ED3tCID-WinCharSetFFFF-H" w:hint="eastAsia"/>
          <w:color w:val="000000"/>
          <w:kern w:val="0"/>
          <w:sz w:val="26"/>
          <w:szCs w:val="26"/>
        </w:rPr>
        <w:t>、</w:t>
      </w:r>
      <w:r>
        <w:rPr>
          <w:rFonts w:ascii="TTB7CF9C5CtCID-WinCharSetFFFF-H" w:eastAsia="TTB7CF9C5CtCID-WinCharSetFFFF-H" w:cs="TTB7CF9C5CtCID-WinCharSetFFFF-H"/>
          <w:color w:val="000000"/>
          <w:kern w:val="0"/>
          <w:sz w:val="26"/>
          <w:szCs w:val="26"/>
        </w:rPr>
        <w:t xml:space="preserve">50Hz </w:t>
      </w:r>
      <w:r>
        <w:rPr>
          <w:rFonts w:ascii="TT54AB0ED3tCID-WinCharSetFFFF-H" w:eastAsia="TT54AB0ED3tCID-WinCharSetFFFF-H" w:cs="TT54AB0ED3tCID-WinCharSetFFFF-H" w:hint="eastAsia"/>
          <w:color w:val="000000"/>
          <w:kern w:val="0"/>
          <w:sz w:val="26"/>
          <w:szCs w:val="26"/>
        </w:rPr>
        <w:t>及</w:t>
      </w:r>
      <w:r>
        <w:rPr>
          <w:rFonts w:ascii="TTB7CF9C5CtCID-WinCharSetFFFF-H" w:eastAsia="TTB7CF9C5CtCID-WinCharSetFFFF-H" w:cs="TTB7CF9C5CtCID-WinCharSetFFFF-H"/>
          <w:color w:val="000000"/>
          <w:kern w:val="0"/>
          <w:sz w:val="26"/>
          <w:szCs w:val="26"/>
        </w:rPr>
        <w:t>87.5Hz</w:t>
      </w:r>
      <w:r>
        <w:rPr>
          <w:rFonts w:ascii="TT54AB0ED3tCID-WinCharSetFFFF-H" w:eastAsia="TT54AB0ED3tCID-WinCharSetFFFF-H" w:cs="TT54AB0ED3tCID-WinCharSetFFFF-H" w:hint="eastAsia"/>
          <w:color w:val="000000"/>
          <w:kern w:val="0"/>
          <w:sz w:val="26"/>
          <w:szCs w:val="26"/>
        </w:rPr>
        <w:t>，</w:t>
      </w:r>
    </w:p>
    <w:p w:rsidR="00FB6657" w:rsidRDefault="00FB6657" w:rsidP="00FB6657">
      <w:pPr>
        <w:autoSpaceDE w:val="0"/>
        <w:autoSpaceDN w:val="0"/>
        <w:adjustRightInd w:val="0"/>
        <w:jc w:val="left"/>
        <w:rPr>
          <w:rFonts w:ascii="TT54AB0ED3tCID-WinCharSetFFFF-H" w:eastAsia="TT54AB0ED3tCID-WinCharSetFFFF-H" w:cs="TT54AB0ED3tCID-WinCharSetFFFF-H"/>
          <w:color w:val="000000"/>
          <w:kern w:val="0"/>
          <w:sz w:val="26"/>
          <w:szCs w:val="26"/>
        </w:rPr>
      </w:pPr>
      <w:r>
        <w:rPr>
          <w:rFonts w:ascii="TT54AB0ED3tCID-WinCharSetFFFF-H" w:eastAsia="TT54AB0ED3tCID-WinCharSetFFFF-H" w:cs="TT54AB0ED3tCID-WinCharSetFFFF-H" w:hint="eastAsia"/>
          <w:color w:val="000000"/>
          <w:kern w:val="0"/>
          <w:sz w:val="26"/>
          <w:szCs w:val="26"/>
        </w:rPr>
        <w:t>建议立即确认</w:t>
      </w:r>
      <w:r>
        <w:rPr>
          <w:rFonts w:ascii="TT54AB0ED3tCID-WinCharSetFFFF-H" w:eastAsia="TT54AB0ED3tCID-WinCharSetFFFF-H" w:cs="TT54AB0ED3tCID-WinCharSetFFFF-H" w:hint="eastAsia"/>
          <w:color w:val="FF0000"/>
          <w:kern w:val="0"/>
          <w:sz w:val="26"/>
          <w:szCs w:val="26"/>
        </w:rPr>
        <w:t>轴承与轴承座及转轴间隙是否过大</w:t>
      </w:r>
      <w:r>
        <w:rPr>
          <w:rFonts w:ascii="TT54AB0ED3tCID-WinCharSetFFFF-H" w:eastAsia="TT54AB0ED3tCID-WinCharSetFFFF-H" w:cs="TT54AB0ED3tCID-WinCharSetFFFF-H" w:hint="eastAsia"/>
          <w:color w:val="000000"/>
          <w:kern w:val="0"/>
          <w:sz w:val="26"/>
          <w:szCs w:val="26"/>
        </w:rPr>
        <w:t>，此松动现象严重，需</w:t>
      </w:r>
    </w:p>
    <w:p w:rsidR="00FB6657" w:rsidRDefault="00FB6657" w:rsidP="00FB6657">
      <w:pPr>
        <w:autoSpaceDE w:val="0"/>
        <w:autoSpaceDN w:val="0"/>
        <w:adjustRightInd w:val="0"/>
        <w:jc w:val="left"/>
        <w:rPr>
          <w:rFonts w:ascii="TT54AB0ED3tCID-WinCharSetFFFF-H" w:eastAsia="TT54AB0ED3tCID-WinCharSetFFFF-H" w:cs="TT54AB0ED3tCID-WinCharSetFFFF-H"/>
          <w:color w:val="000000"/>
          <w:kern w:val="0"/>
          <w:sz w:val="26"/>
          <w:szCs w:val="26"/>
        </w:rPr>
      </w:pPr>
      <w:r>
        <w:rPr>
          <w:rFonts w:ascii="TT54AB0ED3tCID-WinCharSetFFFF-H" w:eastAsia="TT54AB0ED3tCID-WinCharSetFFFF-H" w:cs="TT54AB0ED3tCID-WinCharSetFFFF-H" w:hint="eastAsia"/>
          <w:color w:val="000000"/>
          <w:kern w:val="0"/>
          <w:sz w:val="26"/>
          <w:szCs w:val="26"/>
        </w:rPr>
        <w:t>密切注意监控。</w:t>
      </w:r>
    </w:p>
    <w:p w:rsidR="00FB6657" w:rsidRDefault="00FB6657" w:rsidP="00FB6657">
      <w:pPr>
        <w:autoSpaceDE w:val="0"/>
        <w:autoSpaceDN w:val="0"/>
        <w:adjustRightInd w:val="0"/>
        <w:jc w:val="left"/>
        <w:rPr>
          <w:rFonts w:ascii="TT54AB0ED3tCID-WinCharSetFFFF-H" w:eastAsia="TT54AB0ED3tCID-WinCharSetFFFF-H" w:cs="TT54AB0ED3tCID-WinCharSetFFFF-H"/>
          <w:color w:val="000000"/>
          <w:kern w:val="0"/>
          <w:sz w:val="26"/>
          <w:szCs w:val="26"/>
        </w:rPr>
      </w:pPr>
      <w:r>
        <w:rPr>
          <w:rFonts w:ascii="TTB7CF9C5CtCID-WinCharSetFFFF-H" w:eastAsia="TTB7CF9C5CtCID-WinCharSetFFFF-H" w:cs="TTB7CF9C5CtCID-WinCharSetFFFF-H"/>
          <w:color w:val="000000"/>
          <w:kern w:val="0"/>
          <w:sz w:val="26"/>
          <w:szCs w:val="26"/>
        </w:rPr>
        <w:t xml:space="preserve">2. </w:t>
      </w:r>
      <w:r>
        <w:rPr>
          <w:rFonts w:ascii="TT54AB0ED3tCID-WinCharSetFFFF-H" w:eastAsia="TT54AB0ED3tCID-WinCharSetFFFF-H" w:cs="TT54AB0ED3tCID-WinCharSetFFFF-H" w:hint="eastAsia"/>
          <w:color w:val="000000"/>
          <w:kern w:val="0"/>
          <w:sz w:val="26"/>
          <w:szCs w:val="26"/>
        </w:rPr>
        <w:t>从设备轴承频谱发现严重轴承摩擦讯号，为轴承严重内松动敲击所致。</w:t>
      </w:r>
    </w:p>
    <w:p w:rsidR="00FB6657" w:rsidRDefault="00FB6657" w:rsidP="00FB6657">
      <w:pPr>
        <w:autoSpaceDE w:val="0"/>
        <w:autoSpaceDN w:val="0"/>
        <w:adjustRightInd w:val="0"/>
        <w:jc w:val="left"/>
        <w:rPr>
          <w:rFonts w:ascii="TT54AB0ED3tCID-WinCharSetFFFF-H" w:eastAsia="TT54AB0ED3tCID-WinCharSetFFFF-H" w:cs="TT54AB0ED3tCID-WinCharSetFFFF-H"/>
          <w:color w:val="000000"/>
          <w:kern w:val="0"/>
          <w:sz w:val="26"/>
          <w:szCs w:val="26"/>
        </w:rPr>
      </w:pPr>
      <w:r>
        <w:rPr>
          <w:rFonts w:ascii="TTB7CF9C5CtCID-WinCharSetFFFF-H" w:eastAsia="TTB7CF9C5CtCID-WinCharSetFFFF-H" w:cs="TTB7CF9C5CtCID-WinCharSetFFFF-H"/>
          <w:color w:val="000000"/>
          <w:kern w:val="0"/>
          <w:sz w:val="26"/>
          <w:szCs w:val="26"/>
        </w:rPr>
        <w:t xml:space="preserve">3. </w:t>
      </w:r>
      <w:r>
        <w:rPr>
          <w:rFonts w:ascii="TT54AB0ED3tCID-WinCharSetFFFF-H" w:eastAsia="TT54AB0ED3tCID-WinCharSetFFFF-H" w:cs="TT54AB0ED3tCID-WinCharSetFFFF-H" w:hint="eastAsia"/>
          <w:color w:val="000000"/>
          <w:kern w:val="0"/>
          <w:sz w:val="26"/>
          <w:szCs w:val="26"/>
        </w:rPr>
        <w:t>从设备轴承频谱发现</w:t>
      </w:r>
      <w:r>
        <w:rPr>
          <w:rFonts w:ascii="TT54AB0ED3tCID-WinCharSetFFFF-H" w:eastAsia="TT54AB0ED3tCID-WinCharSetFFFF-H" w:cs="TT54AB0ED3tCID-WinCharSetFFFF-H" w:hint="eastAsia"/>
          <w:color w:val="FF0000"/>
          <w:kern w:val="0"/>
          <w:sz w:val="26"/>
          <w:szCs w:val="26"/>
        </w:rPr>
        <w:t>明显对中不良讯号</w:t>
      </w:r>
      <w:r>
        <w:rPr>
          <w:rFonts w:ascii="TT54AB0ED3tCID-WinCharSetFFFF-H" w:eastAsia="TT54AB0ED3tCID-WinCharSetFFFF-H" w:cs="TT54AB0ED3tCID-WinCharSetFFFF-H" w:hint="eastAsia"/>
          <w:color w:val="000000"/>
          <w:kern w:val="0"/>
          <w:sz w:val="26"/>
          <w:szCs w:val="26"/>
        </w:rPr>
        <w:t>，角度式对中不良误差较大，轴</w:t>
      </w:r>
    </w:p>
    <w:p w:rsidR="00FB6657" w:rsidRDefault="00FB6657" w:rsidP="00FB6657">
      <w:pPr>
        <w:autoSpaceDE w:val="0"/>
        <w:autoSpaceDN w:val="0"/>
        <w:adjustRightInd w:val="0"/>
        <w:jc w:val="left"/>
        <w:rPr>
          <w:rFonts w:ascii="TT54AB0ED3tCID-WinCharSetFFFF-H" w:eastAsia="TT54AB0ED3tCID-WinCharSetFFFF-H" w:cs="TT54AB0ED3tCID-WinCharSetFFFF-H"/>
          <w:color w:val="000000"/>
          <w:kern w:val="0"/>
          <w:sz w:val="26"/>
          <w:szCs w:val="26"/>
        </w:rPr>
      </w:pPr>
      <w:r>
        <w:rPr>
          <w:rFonts w:ascii="TT54AB0ED3tCID-WinCharSetFFFF-H" w:eastAsia="TT54AB0ED3tCID-WinCharSetFFFF-H" w:cs="TT54AB0ED3tCID-WinCharSetFFFF-H" w:hint="eastAsia"/>
          <w:color w:val="000000"/>
          <w:kern w:val="0"/>
          <w:sz w:val="26"/>
          <w:szCs w:val="26"/>
        </w:rPr>
        <w:t>承严重内松动也会放大此讯号，造成假性不对中现象。</w:t>
      </w:r>
    </w:p>
    <w:p w:rsidR="00FB6657" w:rsidRDefault="00FB6657" w:rsidP="00FB6657">
      <w:pPr>
        <w:autoSpaceDE w:val="0"/>
        <w:autoSpaceDN w:val="0"/>
        <w:adjustRightInd w:val="0"/>
        <w:jc w:val="left"/>
        <w:rPr>
          <w:rFonts w:ascii="TT54AB0ED3tCID-WinCharSetFFFF-H" w:eastAsia="TT54AB0ED3tCID-WinCharSetFFFF-H" w:cs="TT54AB0ED3tCID-WinCharSetFFFF-H"/>
          <w:color w:val="000000"/>
          <w:kern w:val="0"/>
          <w:sz w:val="26"/>
          <w:szCs w:val="26"/>
        </w:rPr>
      </w:pPr>
      <w:r>
        <w:rPr>
          <w:rFonts w:ascii="TTB7CF9C5CtCID-WinCharSetFFFF-H" w:eastAsia="TTB7CF9C5CtCID-WinCharSetFFFF-H" w:cs="TTB7CF9C5CtCID-WinCharSetFFFF-H"/>
          <w:color w:val="000000"/>
          <w:kern w:val="0"/>
          <w:sz w:val="26"/>
          <w:szCs w:val="26"/>
        </w:rPr>
        <w:t xml:space="preserve">4. </w:t>
      </w:r>
      <w:r>
        <w:rPr>
          <w:rFonts w:ascii="TT54AB0ED3tCID-WinCharSetFFFF-H" w:eastAsia="TT54AB0ED3tCID-WinCharSetFFFF-H" w:cs="TT54AB0ED3tCID-WinCharSetFFFF-H" w:hint="eastAsia"/>
          <w:color w:val="000000"/>
          <w:kern w:val="0"/>
          <w:sz w:val="26"/>
          <w:szCs w:val="26"/>
        </w:rPr>
        <w:t>从设备轴承轴向频谱发现设备因角度式对中不良现象，放大了轴向振动</w:t>
      </w:r>
    </w:p>
    <w:p w:rsidR="00FB6657" w:rsidRDefault="00FB6657" w:rsidP="00FB6657">
      <w:pPr>
        <w:autoSpaceDE w:val="0"/>
        <w:autoSpaceDN w:val="0"/>
        <w:adjustRightInd w:val="0"/>
        <w:jc w:val="left"/>
        <w:rPr>
          <w:rFonts w:ascii="TT54AB0ED3tCID-WinCharSetFFFF-H" w:eastAsia="TT54AB0ED3tCID-WinCharSetFFFF-H" w:cs="TT54AB0ED3tCID-WinCharSetFFFF-H"/>
          <w:color w:val="000000"/>
          <w:kern w:val="0"/>
          <w:sz w:val="26"/>
          <w:szCs w:val="26"/>
        </w:rPr>
      </w:pPr>
      <w:r>
        <w:rPr>
          <w:rFonts w:ascii="TT54AB0ED3tCID-WinCharSetFFFF-H" w:eastAsia="TT54AB0ED3tCID-WinCharSetFFFF-H" w:cs="TT54AB0ED3tCID-WinCharSetFFFF-H" w:hint="eastAsia"/>
          <w:color w:val="000000"/>
          <w:kern w:val="0"/>
          <w:sz w:val="26"/>
          <w:szCs w:val="26"/>
        </w:rPr>
        <w:t>讯号，因为</w:t>
      </w:r>
      <w:r>
        <w:rPr>
          <w:rFonts w:ascii="TT54AB0ED3tCID-WinCharSetFFFF-H" w:eastAsia="TT54AB0ED3tCID-WinCharSetFFFF-H" w:cs="TT54AB0ED3tCID-WinCharSetFFFF-H" w:hint="eastAsia"/>
          <w:color w:val="FF0000"/>
          <w:kern w:val="0"/>
          <w:sz w:val="26"/>
          <w:szCs w:val="26"/>
        </w:rPr>
        <w:t>轴承对于轴向破坏应力承受能力较弱</w:t>
      </w:r>
      <w:r>
        <w:rPr>
          <w:rFonts w:ascii="TT54AB0ED3tCID-WinCharSetFFFF-H" w:eastAsia="TT54AB0ED3tCID-WinCharSetFFFF-H" w:cs="TT54AB0ED3tCID-WinCharSetFFFF-H" w:hint="eastAsia"/>
          <w:color w:val="000000"/>
          <w:kern w:val="0"/>
          <w:sz w:val="26"/>
          <w:szCs w:val="26"/>
        </w:rPr>
        <w:t>，所以需非常注意监控</w:t>
      </w:r>
    </w:p>
    <w:p w:rsidR="00FB6657" w:rsidRDefault="00FB6657" w:rsidP="00FB6657">
      <w:pPr>
        <w:autoSpaceDE w:val="0"/>
        <w:autoSpaceDN w:val="0"/>
        <w:adjustRightInd w:val="0"/>
        <w:jc w:val="left"/>
        <w:rPr>
          <w:rFonts w:ascii="TT54AB0ED3tCID-WinCharSetFFFF-H" w:eastAsia="TT54AB0ED3tCID-WinCharSetFFFF-H" w:cs="TT54AB0ED3tCID-WinCharSetFFFF-H"/>
          <w:color w:val="000000"/>
          <w:kern w:val="0"/>
          <w:sz w:val="26"/>
          <w:szCs w:val="26"/>
        </w:rPr>
      </w:pPr>
      <w:r>
        <w:rPr>
          <w:rFonts w:ascii="TT54AB0ED3tCID-WinCharSetFFFF-H" w:eastAsia="TT54AB0ED3tCID-WinCharSetFFFF-H" w:cs="TT54AB0ED3tCID-WinCharSetFFFF-H" w:hint="eastAsia"/>
          <w:color w:val="000000"/>
          <w:kern w:val="0"/>
          <w:sz w:val="26"/>
          <w:szCs w:val="26"/>
        </w:rPr>
        <w:t>此轴承。</w:t>
      </w:r>
    </w:p>
    <w:p w:rsidR="00FB6657" w:rsidRDefault="00FB6657" w:rsidP="00FB6657">
      <w:pPr>
        <w:autoSpaceDE w:val="0"/>
        <w:autoSpaceDN w:val="0"/>
        <w:adjustRightInd w:val="0"/>
        <w:jc w:val="left"/>
        <w:rPr>
          <w:rFonts w:ascii="TT54AB0ED3tCID-WinCharSetFFFF-H" w:eastAsia="TT54AB0ED3tCID-WinCharSetFFFF-H" w:cs="TT54AB0ED3tCID-WinCharSetFFFF-H"/>
          <w:color w:val="000000"/>
          <w:kern w:val="0"/>
          <w:sz w:val="26"/>
          <w:szCs w:val="26"/>
        </w:rPr>
      </w:pPr>
      <w:r>
        <w:rPr>
          <w:rFonts w:ascii="TTB7CF9C5CtCID-WinCharSetFFFF-H" w:eastAsia="TTB7CF9C5CtCID-WinCharSetFFFF-H" w:cs="TTB7CF9C5CtCID-WinCharSetFFFF-H"/>
          <w:color w:val="000000"/>
          <w:kern w:val="0"/>
          <w:sz w:val="26"/>
          <w:szCs w:val="26"/>
        </w:rPr>
        <w:t xml:space="preserve">5. </w:t>
      </w:r>
      <w:r>
        <w:rPr>
          <w:rFonts w:ascii="TT54AB0ED3tCID-WinCharSetFFFF-H" w:eastAsia="TT54AB0ED3tCID-WinCharSetFFFF-H" w:cs="TT54AB0ED3tCID-WinCharSetFFFF-H" w:hint="eastAsia"/>
          <w:color w:val="000000"/>
          <w:kern w:val="0"/>
          <w:sz w:val="26"/>
          <w:szCs w:val="26"/>
        </w:rPr>
        <w:t>从马达轴承频谱发现轻微轴承异常摩擦讯号，此轴承异常摩擦讯号为设</w:t>
      </w:r>
    </w:p>
    <w:p w:rsidR="00FB6657" w:rsidRPr="00582562" w:rsidRDefault="00FB6657" w:rsidP="00FB6657">
      <w:pPr>
        <w:autoSpaceDE w:val="0"/>
        <w:autoSpaceDN w:val="0"/>
        <w:adjustRightInd w:val="0"/>
        <w:jc w:val="left"/>
        <w:rPr>
          <w:rFonts w:ascii="TT54AB0ED3tCID-WinCharSetFFFF-H" w:eastAsia="TT54AB0ED3tCID-WinCharSetFFFF-H" w:cs="TT54AB0ED3tCID-WinCharSetFFFF-H"/>
          <w:color w:val="000000"/>
          <w:kern w:val="0"/>
          <w:sz w:val="26"/>
          <w:szCs w:val="26"/>
        </w:rPr>
      </w:pPr>
      <w:r>
        <w:rPr>
          <w:rFonts w:ascii="TT54AB0ED3tCID-WinCharSetFFFF-H" w:eastAsia="TT54AB0ED3tCID-WinCharSetFFFF-H" w:cs="TT54AB0ED3tCID-WinCharSetFFFF-H" w:hint="eastAsia"/>
          <w:color w:val="000000"/>
          <w:kern w:val="0"/>
          <w:sz w:val="26"/>
          <w:szCs w:val="26"/>
        </w:rPr>
        <w:t>备轴承严重内松动敲击所致，注意监控即可。</w:t>
      </w:r>
    </w:p>
    <w:p w:rsidR="00FB6657" w:rsidRDefault="00582562" w:rsidP="00FB6657">
      <w:pPr>
        <w:autoSpaceDE w:val="0"/>
        <w:autoSpaceDN w:val="0"/>
        <w:adjustRightInd w:val="0"/>
        <w:jc w:val="left"/>
        <w:rPr>
          <w:rFonts w:ascii="TT54AB0ED3tCID-WinCharSetFFFF-H" w:eastAsia="TT54AB0ED3tCID-WinCharSetFFFF-H" w:cs="TT54AB0ED3tCID-WinCharSetFFFF-H"/>
          <w:color w:val="000000"/>
          <w:kern w:val="0"/>
          <w:sz w:val="30"/>
          <w:szCs w:val="30"/>
        </w:rPr>
      </w:pPr>
      <w:r>
        <w:rPr>
          <w:rFonts w:ascii="TT54AB0ED3tCID-WinCharSetFFFF-H" w:eastAsia="TT54AB0ED3tCID-WinCharSetFFFF-H" w:cs="TT54AB0ED3tCID-WinCharSetFFFF-H" w:hint="eastAsia"/>
          <w:color w:val="000000"/>
          <w:kern w:val="0"/>
          <w:sz w:val="30"/>
          <w:szCs w:val="30"/>
        </w:rPr>
        <w:lastRenderedPageBreak/>
        <w:t>碎煤机：</w:t>
      </w:r>
    </w:p>
    <w:p w:rsidR="00FB6657" w:rsidRDefault="00FB6657" w:rsidP="00FB6657">
      <w:pPr>
        <w:autoSpaceDE w:val="0"/>
        <w:autoSpaceDN w:val="0"/>
        <w:adjustRightInd w:val="0"/>
        <w:jc w:val="left"/>
        <w:rPr>
          <w:rFonts w:ascii="TT54AB0ED3tCID-WinCharSetFFFF-H" w:eastAsia="TT54AB0ED3tCID-WinCharSetFFFF-H" w:cs="TT54AB0ED3tCID-WinCharSetFFFF-H"/>
          <w:color w:val="000000"/>
          <w:kern w:val="0"/>
          <w:sz w:val="26"/>
          <w:szCs w:val="26"/>
        </w:rPr>
      </w:pPr>
      <w:r>
        <w:rPr>
          <w:rFonts w:ascii="TT54AB0ED3tCID-WinCharSetFFFF-H" w:eastAsia="TT54AB0ED3tCID-WinCharSetFFFF-H" w:cs="TT54AB0ED3tCID-WinCharSetFFFF-H" w:hint="eastAsia"/>
          <w:color w:val="000000"/>
          <w:kern w:val="0"/>
          <w:sz w:val="26"/>
          <w:szCs w:val="26"/>
        </w:rPr>
        <w:t>建议改善方案：</w:t>
      </w:r>
    </w:p>
    <w:p w:rsidR="00FB6657" w:rsidRDefault="00FB6657" w:rsidP="00FB6657">
      <w:pPr>
        <w:autoSpaceDE w:val="0"/>
        <w:autoSpaceDN w:val="0"/>
        <w:adjustRightInd w:val="0"/>
        <w:jc w:val="left"/>
        <w:rPr>
          <w:rFonts w:ascii="TT54AB0ED3tCID-WinCharSetFFFF-H" w:eastAsia="TT54AB0ED3tCID-WinCharSetFFFF-H" w:cs="TT54AB0ED3tCID-WinCharSetFFFF-H"/>
          <w:color w:val="FF0000"/>
          <w:kern w:val="0"/>
          <w:sz w:val="26"/>
          <w:szCs w:val="26"/>
        </w:rPr>
      </w:pPr>
      <w:r>
        <w:rPr>
          <w:rFonts w:ascii="TTB7CF9C5CtCID-WinCharSetFFFF-H" w:eastAsia="TTB7CF9C5CtCID-WinCharSetFFFF-H" w:cs="TTB7CF9C5CtCID-WinCharSetFFFF-H"/>
          <w:color w:val="000000"/>
          <w:kern w:val="0"/>
          <w:sz w:val="26"/>
          <w:szCs w:val="26"/>
        </w:rPr>
        <w:t xml:space="preserve">1. </w:t>
      </w:r>
      <w:r>
        <w:rPr>
          <w:rFonts w:ascii="TT54AB0ED3tCID-WinCharSetFFFF-H" w:eastAsia="TT54AB0ED3tCID-WinCharSetFFFF-H" w:cs="TT54AB0ED3tCID-WinCharSetFFFF-H" w:hint="eastAsia"/>
          <w:color w:val="000000"/>
          <w:kern w:val="0"/>
          <w:sz w:val="26"/>
          <w:szCs w:val="26"/>
        </w:rPr>
        <w:t>建议立即确认设备轴承与轴承座及转轴间隙是否过大，</w:t>
      </w:r>
      <w:r>
        <w:rPr>
          <w:rFonts w:ascii="TT54AB0ED3tCID-WinCharSetFFFF-H" w:eastAsia="TT54AB0ED3tCID-WinCharSetFFFF-H" w:cs="TT54AB0ED3tCID-WinCharSetFFFF-H" w:hint="eastAsia"/>
          <w:color w:val="FF0000"/>
          <w:kern w:val="0"/>
          <w:sz w:val="26"/>
          <w:szCs w:val="26"/>
        </w:rPr>
        <w:t>改善解决轴承与</w:t>
      </w:r>
    </w:p>
    <w:p w:rsidR="00FB6657" w:rsidRDefault="00FB6657" w:rsidP="00FB6657">
      <w:pPr>
        <w:autoSpaceDE w:val="0"/>
        <w:autoSpaceDN w:val="0"/>
        <w:adjustRightInd w:val="0"/>
        <w:jc w:val="left"/>
        <w:rPr>
          <w:rFonts w:ascii="TT54AB0ED3tCID-WinCharSetFFFF-H" w:eastAsia="TT54AB0ED3tCID-WinCharSetFFFF-H" w:cs="TT54AB0ED3tCID-WinCharSetFFFF-H"/>
          <w:color w:val="000000"/>
          <w:kern w:val="0"/>
          <w:sz w:val="26"/>
          <w:szCs w:val="26"/>
        </w:rPr>
      </w:pPr>
      <w:r>
        <w:rPr>
          <w:rFonts w:ascii="TT54AB0ED3tCID-WinCharSetFFFF-H" w:eastAsia="TT54AB0ED3tCID-WinCharSetFFFF-H" w:cs="TT54AB0ED3tCID-WinCharSetFFFF-H" w:hint="eastAsia"/>
          <w:color w:val="FF0000"/>
          <w:kern w:val="0"/>
          <w:sz w:val="26"/>
          <w:szCs w:val="26"/>
        </w:rPr>
        <w:t>轴承座及转轴间隙过大搅动敲击现象</w:t>
      </w:r>
      <w:r>
        <w:rPr>
          <w:rFonts w:ascii="TT54AB0ED3tCID-WinCharSetFFFF-H" w:eastAsia="TT54AB0ED3tCID-WinCharSetFFFF-H" w:cs="TT54AB0ED3tCID-WinCharSetFFFF-H" w:hint="eastAsia"/>
          <w:color w:val="000000"/>
          <w:kern w:val="0"/>
          <w:sz w:val="26"/>
          <w:szCs w:val="26"/>
        </w:rPr>
        <w:t>，藉以保持设备最高生产效益。</w:t>
      </w:r>
    </w:p>
    <w:p w:rsidR="00FB6657" w:rsidRDefault="00FB6657" w:rsidP="00FB6657">
      <w:pPr>
        <w:autoSpaceDE w:val="0"/>
        <w:autoSpaceDN w:val="0"/>
        <w:adjustRightInd w:val="0"/>
        <w:jc w:val="left"/>
        <w:rPr>
          <w:rFonts w:ascii="TT54AB0ED3tCID-WinCharSetFFFF-H" w:eastAsia="TT54AB0ED3tCID-WinCharSetFFFF-H" w:cs="TT54AB0ED3tCID-WinCharSetFFFF-H"/>
          <w:color w:val="000000"/>
          <w:kern w:val="0"/>
          <w:sz w:val="26"/>
          <w:szCs w:val="26"/>
        </w:rPr>
      </w:pPr>
      <w:r>
        <w:rPr>
          <w:rFonts w:ascii="TTB7CF9C5CtCID-WinCharSetFFFF-H" w:eastAsia="TTB7CF9C5CtCID-WinCharSetFFFF-H" w:cs="TTB7CF9C5CtCID-WinCharSetFFFF-H"/>
          <w:color w:val="000000"/>
          <w:kern w:val="0"/>
          <w:sz w:val="26"/>
          <w:szCs w:val="26"/>
        </w:rPr>
        <w:t xml:space="preserve">2. </w:t>
      </w:r>
      <w:r>
        <w:rPr>
          <w:rFonts w:ascii="TT54AB0ED3tCID-WinCharSetFFFF-H" w:eastAsia="TT54AB0ED3tCID-WinCharSetFFFF-H" w:cs="TT54AB0ED3tCID-WinCharSetFFFF-H" w:hint="eastAsia"/>
          <w:color w:val="000000"/>
          <w:kern w:val="0"/>
          <w:sz w:val="26"/>
          <w:szCs w:val="26"/>
        </w:rPr>
        <w:t>建议加强设备轴承润滑，防止轴承异常摩擦讯号放大，润滑油添加时需</w:t>
      </w:r>
    </w:p>
    <w:p w:rsidR="00FB6657" w:rsidRDefault="00FB6657" w:rsidP="00FB6657">
      <w:pPr>
        <w:autoSpaceDE w:val="0"/>
        <w:autoSpaceDN w:val="0"/>
        <w:adjustRightInd w:val="0"/>
        <w:jc w:val="left"/>
        <w:rPr>
          <w:rFonts w:ascii="TT54AB0ED3tCID-WinCharSetFFFF-H" w:eastAsia="TT54AB0ED3tCID-WinCharSetFFFF-H" w:cs="TT54AB0ED3tCID-WinCharSetFFFF-H"/>
          <w:color w:val="000000"/>
          <w:kern w:val="0"/>
          <w:sz w:val="26"/>
          <w:szCs w:val="26"/>
        </w:rPr>
      </w:pPr>
      <w:r>
        <w:rPr>
          <w:rFonts w:ascii="TT54AB0ED3tCID-WinCharSetFFFF-H" w:eastAsia="TT54AB0ED3tCID-WinCharSetFFFF-H" w:cs="TT54AB0ED3tCID-WinCharSetFFFF-H" w:hint="eastAsia"/>
          <w:color w:val="000000"/>
          <w:kern w:val="0"/>
          <w:sz w:val="26"/>
          <w:szCs w:val="26"/>
        </w:rPr>
        <w:t>注意防尘，</w:t>
      </w:r>
      <w:r>
        <w:rPr>
          <w:rFonts w:ascii="TT54AB0ED3tCID-WinCharSetFFFF-H" w:eastAsia="TT54AB0ED3tCID-WinCharSetFFFF-H" w:cs="TT54AB0ED3tCID-WinCharSetFFFF-H" w:hint="eastAsia"/>
          <w:color w:val="FF0000"/>
          <w:kern w:val="0"/>
          <w:sz w:val="26"/>
          <w:szCs w:val="26"/>
        </w:rPr>
        <w:t>防止煤粉颗粒污染轴承</w:t>
      </w:r>
      <w:r>
        <w:rPr>
          <w:rFonts w:ascii="TT54AB0ED3tCID-WinCharSetFFFF-H" w:eastAsia="TT54AB0ED3tCID-WinCharSetFFFF-H" w:cs="TT54AB0ED3tCID-WinCharSetFFFF-H" w:hint="eastAsia"/>
          <w:color w:val="000000"/>
          <w:kern w:val="0"/>
          <w:sz w:val="26"/>
          <w:szCs w:val="26"/>
        </w:rPr>
        <w:t>，影响轴承运转正常寿命。</w:t>
      </w:r>
    </w:p>
    <w:p w:rsidR="00FB6657" w:rsidRDefault="00FB6657" w:rsidP="00FB6657">
      <w:pPr>
        <w:autoSpaceDE w:val="0"/>
        <w:autoSpaceDN w:val="0"/>
        <w:adjustRightInd w:val="0"/>
        <w:jc w:val="left"/>
        <w:rPr>
          <w:rFonts w:ascii="TT54AB0ED3tCID-WinCharSetFFFF-H" w:eastAsia="TT54AB0ED3tCID-WinCharSetFFFF-H" w:cs="TT54AB0ED3tCID-WinCharSetFFFF-H"/>
          <w:color w:val="000000"/>
          <w:kern w:val="0"/>
          <w:sz w:val="26"/>
          <w:szCs w:val="26"/>
        </w:rPr>
      </w:pPr>
      <w:r>
        <w:rPr>
          <w:rFonts w:ascii="TTB7CF9C5CtCID-WinCharSetFFFF-H" w:eastAsia="TTB7CF9C5CtCID-WinCharSetFFFF-H" w:cs="TTB7CF9C5CtCID-WinCharSetFFFF-H"/>
          <w:color w:val="000000"/>
          <w:kern w:val="0"/>
          <w:sz w:val="26"/>
          <w:szCs w:val="26"/>
        </w:rPr>
        <w:t xml:space="preserve">3. </w:t>
      </w:r>
      <w:r>
        <w:rPr>
          <w:rFonts w:ascii="TT54AB0ED3tCID-WinCharSetFFFF-H" w:eastAsia="TT54AB0ED3tCID-WinCharSetFFFF-H" w:cs="TT54AB0ED3tCID-WinCharSetFFFF-H" w:hint="eastAsia"/>
          <w:color w:val="000000"/>
          <w:kern w:val="0"/>
          <w:sz w:val="26"/>
          <w:szCs w:val="26"/>
        </w:rPr>
        <w:t>建议改善解决轴承座及转轴间隙过大现象后，进行精密激光对中技术工</w:t>
      </w:r>
    </w:p>
    <w:p w:rsidR="00FB6657" w:rsidRDefault="00FB6657" w:rsidP="00FB6657">
      <w:pPr>
        <w:autoSpaceDE w:val="0"/>
        <w:autoSpaceDN w:val="0"/>
        <w:adjustRightInd w:val="0"/>
        <w:jc w:val="left"/>
        <w:rPr>
          <w:rFonts w:ascii="TT54AB0ED3tCID-WinCharSetFFFF-H" w:eastAsia="TT54AB0ED3tCID-WinCharSetFFFF-H" w:cs="TT54AB0ED3tCID-WinCharSetFFFF-H"/>
          <w:color w:val="000000"/>
          <w:kern w:val="0"/>
          <w:sz w:val="26"/>
          <w:szCs w:val="26"/>
        </w:rPr>
      </w:pPr>
      <w:r>
        <w:rPr>
          <w:rFonts w:ascii="TT54AB0ED3tCID-WinCharSetFFFF-H" w:eastAsia="TT54AB0ED3tCID-WinCharSetFFFF-H" w:cs="TT54AB0ED3tCID-WinCharSetFFFF-H" w:hint="eastAsia"/>
          <w:color w:val="000000"/>
          <w:kern w:val="0"/>
          <w:sz w:val="26"/>
          <w:szCs w:val="26"/>
        </w:rPr>
        <w:t>程，角度式对中容许误差应较平行式容许误差小，</w:t>
      </w:r>
      <w:r>
        <w:rPr>
          <w:rFonts w:ascii="TT54AB0ED3tCID-WinCharSetFFFF-H" w:eastAsia="TT54AB0ED3tCID-WinCharSetFFFF-H" w:cs="TT54AB0ED3tCID-WinCharSetFFFF-H" w:hint="eastAsia"/>
          <w:color w:val="FF0000"/>
          <w:kern w:val="0"/>
          <w:sz w:val="26"/>
          <w:szCs w:val="26"/>
        </w:rPr>
        <w:t>应该在</w:t>
      </w:r>
      <w:r>
        <w:rPr>
          <w:rFonts w:ascii="TTB7CF9C5CtCID-WinCharSetFFFF-H" w:eastAsia="TTB7CF9C5CtCID-WinCharSetFFFF-H" w:cs="TTB7CF9C5CtCID-WinCharSetFFFF-H"/>
          <w:color w:val="FF0000"/>
          <w:kern w:val="0"/>
          <w:sz w:val="26"/>
          <w:szCs w:val="26"/>
        </w:rPr>
        <w:t xml:space="preserve">0.05mm </w:t>
      </w:r>
      <w:r>
        <w:rPr>
          <w:rFonts w:ascii="TT54AB0ED3tCID-WinCharSetFFFF-H" w:eastAsia="TT54AB0ED3tCID-WinCharSetFFFF-H" w:cs="TT54AB0ED3tCID-WinCharSetFFFF-H" w:hint="eastAsia"/>
          <w:color w:val="FF0000"/>
          <w:kern w:val="0"/>
          <w:sz w:val="26"/>
          <w:szCs w:val="26"/>
        </w:rPr>
        <w:t>以下</w:t>
      </w:r>
      <w:r>
        <w:rPr>
          <w:rFonts w:ascii="TT54AB0ED3tCID-WinCharSetFFFF-H" w:eastAsia="TT54AB0ED3tCID-WinCharSetFFFF-H" w:cs="TT54AB0ED3tCID-WinCharSetFFFF-H" w:hint="eastAsia"/>
          <w:color w:val="000000"/>
          <w:kern w:val="0"/>
          <w:sz w:val="26"/>
          <w:szCs w:val="26"/>
        </w:rPr>
        <w:t>。</w:t>
      </w:r>
    </w:p>
    <w:p w:rsidR="00FB6657" w:rsidRDefault="00FB6657" w:rsidP="00FB6657">
      <w:pPr>
        <w:autoSpaceDE w:val="0"/>
        <w:autoSpaceDN w:val="0"/>
        <w:adjustRightInd w:val="0"/>
        <w:jc w:val="left"/>
        <w:rPr>
          <w:rFonts w:ascii="TT54AB0ED3tCID-WinCharSetFFFF-H" w:eastAsia="TT54AB0ED3tCID-WinCharSetFFFF-H" w:cs="TT54AB0ED3tCID-WinCharSetFFFF-H"/>
          <w:color w:val="000000"/>
          <w:kern w:val="0"/>
          <w:sz w:val="26"/>
          <w:szCs w:val="26"/>
        </w:rPr>
      </w:pPr>
      <w:r>
        <w:rPr>
          <w:rFonts w:ascii="TTB7CF9C5CtCID-WinCharSetFFFF-H" w:eastAsia="TTB7CF9C5CtCID-WinCharSetFFFF-H" w:cs="TTB7CF9C5CtCID-WinCharSetFFFF-H"/>
          <w:color w:val="000000"/>
          <w:kern w:val="0"/>
          <w:sz w:val="26"/>
          <w:szCs w:val="26"/>
        </w:rPr>
        <w:t xml:space="preserve">4. </w:t>
      </w:r>
      <w:r>
        <w:rPr>
          <w:rFonts w:ascii="TT54AB0ED3tCID-WinCharSetFFFF-H" w:eastAsia="TT54AB0ED3tCID-WinCharSetFFFF-H" w:cs="TT54AB0ED3tCID-WinCharSetFFFF-H" w:hint="eastAsia"/>
          <w:color w:val="000000"/>
          <w:kern w:val="0"/>
          <w:sz w:val="26"/>
          <w:szCs w:val="26"/>
        </w:rPr>
        <w:t>建议改善解决轴承与轴承座及转轴间隙过大现象及进行精密激光对中</w:t>
      </w:r>
    </w:p>
    <w:p w:rsidR="00FB6657" w:rsidRDefault="00FB6657" w:rsidP="00FB6657">
      <w:pPr>
        <w:autoSpaceDE w:val="0"/>
        <w:autoSpaceDN w:val="0"/>
        <w:adjustRightInd w:val="0"/>
        <w:jc w:val="left"/>
        <w:rPr>
          <w:rFonts w:ascii="TT54AB0ED3tCID-WinCharSetFFFF-H" w:eastAsia="TT54AB0ED3tCID-WinCharSetFFFF-H" w:cs="TT54AB0ED3tCID-WinCharSetFFFF-H"/>
          <w:color w:val="000000"/>
          <w:kern w:val="0"/>
          <w:sz w:val="26"/>
          <w:szCs w:val="26"/>
        </w:rPr>
      </w:pPr>
      <w:r>
        <w:rPr>
          <w:rFonts w:ascii="TT54AB0ED3tCID-WinCharSetFFFF-H" w:eastAsia="TT54AB0ED3tCID-WinCharSetFFFF-H" w:cs="TT54AB0ED3tCID-WinCharSetFFFF-H" w:hint="eastAsia"/>
          <w:color w:val="000000"/>
          <w:kern w:val="0"/>
          <w:sz w:val="26"/>
          <w:szCs w:val="26"/>
        </w:rPr>
        <w:t>技术工程后，最后依照现场振动状况再行是否进行精密在线动平衡技术</w:t>
      </w:r>
    </w:p>
    <w:p w:rsidR="00FB6657" w:rsidRDefault="00FB6657" w:rsidP="00FB6657">
      <w:pPr>
        <w:autoSpaceDE w:val="0"/>
        <w:autoSpaceDN w:val="0"/>
        <w:adjustRightInd w:val="0"/>
        <w:jc w:val="left"/>
        <w:rPr>
          <w:rFonts w:ascii="TT54AB0ED3tCID-WinCharSetFFFF-H" w:eastAsia="TT54AB0ED3tCID-WinCharSetFFFF-H" w:cs="TT54AB0ED3tCID-WinCharSetFFFF-H"/>
          <w:color w:val="000000"/>
          <w:kern w:val="0"/>
          <w:sz w:val="26"/>
          <w:szCs w:val="26"/>
        </w:rPr>
      </w:pPr>
      <w:r>
        <w:rPr>
          <w:rFonts w:ascii="TT54AB0ED3tCID-WinCharSetFFFF-H" w:eastAsia="TT54AB0ED3tCID-WinCharSetFFFF-H" w:cs="TT54AB0ED3tCID-WinCharSetFFFF-H" w:hint="eastAsia"/>
          <w:color w:val="000000"/>
          <w:kern w:val="0"/>
          <w:sz w:val="26"/>
          <w:szCs w:val="26"/>
        </w:rPr>
        <w:t>工程，各改善步骤工序详见设备状态建议事项。</w:t>
      </w:r>
    </w:p>
    <w:p w:rsidR="00FB6657" w:rsidRDefault="00FB6657" w:rsidP="00FB6657">
      <w:pPr>
        <w:autoSpaceDE w:val="0"/>
        <w:autoSpaceDN w:val="0"/>
        <w:adjustRightInd w:val="0"/>
        <w:jc w:val="left"/>
        <w:rPr>
          <w:rFonts w:ascii="TT54AB0ED3tCID-WinCharSetFFFF-H" w:eastAsia="TT54AB0ED3tCID-WinCharSetFFFF-H" w:cs="TT54AB0ED3tCID-WinCharSetFFFF-H"/>
          <w:color w:val="000000"/>
          <w:kern w:val="0"/>
          <w:sz w:val="26"/>
          <w:szCs w:val="26"/>
        </w:rPr>
      </w:pPr>
      <w:r>
        <w:rPr>
          <w:rFonts w:ascii="TT54AB0ED3tCID-WinCharSetFFFF-H" w:eastAsia="TT54AB0ED3tCID-WinCharSetFFFF-H" w:cs="TT54AB0ED3tCID-WinCharSetFFFF-H" w:hint="eastAsia"/>
          <w:color w:val="000000"/>
          <w:kern w:val="0"/>
          <w:sz w:val="26"/>
          <w:szCs w:val="26"/>
        </w:rPr>
        <w:t>建议事项：</w:t>
      </w:r>
    </w:p>
    <w:p w:rsidR="00FB6657" w:rsidRDefault="00FB6657" w:rsidP="00FB6657">
      <w:pPr>
        <w:autoSpaceDE w:val="0"/>
        <w:autoSpaceDN w:val="0"/>
        <w:adjustRightInd w:val="0"/>
        <w:jc w:val="left"/>
        <w:rPr>
          <w:rFonts w:ascii="TT54AB0ED3tCID-WinCharSetFFFF-H" w:eastAsia="TT54AB0ED3tCID-WinCharSetFFFF-H" w:cs="TT54AB0ED3tCID-WinCharSetFFFF-H"/>
          <w:color w:val="000000"/>
          <w:kern w:val="0"/>
          <w:sz w:val="26"/>
          <w:szCs w:val="26"/>
        </w:rPr>
      </w:pPr>
      <w:r>
        <w:rPr>
          <w:rFonts w:ascii="TT54AB0ED3tCID-WinCharSetFFFF-H" w:eastAsia="TT54AB0ED3tCID-WinCharSetFFFF-H" w:cs="TT54AB0ED3tCID-WinCharSetFFFF-H" w:hint="eastAsia"/>
          <w:color w:val="000000"/>
          <w:kern w:val="0"/>
          <w:sz w:val="26"/>
          <w:szCs w:val="26"/>
        </w:rPr>
        <w:t>定期量测监控重要转动设备振动频谱，以早期发现设备异常，提前改</w:t>
      </w:r>
    </w:p>
    <w:p w:rsidR="00FB6657" w:rsidRDefault="00FB6657" w:rsidP="00FB6657">
      <w:r>
        <w:rPr>
          <w:rFonts w:ascii="TT54AB0ED3tCID-WinCharSetFFFF-H" w:eastAsia="TT54AB0ED3tCID-WinCharSetFFFF-H" w:cs="TT54AB0ED3tCID-WinCharSetFFFF-H" w:hint="eastAsia"/>
          <w:color w:val="000000"/>
          <w:kern w:val="0"/>
          <w:sz w:val="26"/>
          <w:szCs w:val="26"/>
        </w:rPr>
        <w:t>善异常状况，确保重要设备运转正常寿命。</w:t>
      </w:r>
    </w:p>
    <w:p w:rsidR="00FB6657" w:rsidRDefault="00FB6657" w:rsidP="00FB6657"/>
    <w:p w:rsidR="00FB6657" w:rsidRDefault="00FB6657" w:rsidP="00FB6657">
      <w:r>
        <w:rPr>
          <w:rFonts w:hint="eastAsia"/>
        </w:rPr>
        <w:t>量测机台与量测点位置说明：</w:t>
      </w:r>
    </w:p>
    <w:p w:rsidR="00FB6657" w:rsidRDefault="00FB6657" w:rsidP="00FB6657">
      <w:r>
        <w:rPr>
          <w:rFonts w:hint="eastAsia"/>
        </w:rPr>
        <w:t xml:space="preserve">1. </w:t>
      </w:r>
      <w:r>
        <w:rPr>
          <w:rFonts w:hint="eastAsia"/>
        </w:rPr>
        <w:t>碎煤机为联轴器传动</w:t>
      </w:r>
    </w:p>
    <w:p w:rsidR="00FB6657" w:rsidRDefault="00FB6657" w:rsidP="00FB6657">
      <w:r>
        <w:rPr>
          <w:rFonts w:hint="eastAsia"/>
        </w:rPr>
        <w:t xml:space="preserve">2. </w:t>
      </w:r>
      <w:r>
        <w:rPr>
          <w:rFonts w:hint="eastAsia"/>
        </w:rPr>
        <w:t>碎煤机与马达为共同底座</w:t>
      </w:r>
    </w:p>
    <w:p w:rsidR="00FB6657" w:rsidRDefault="00FB6657" w:rsidP="00FB6657">
      <w:r>
        <w:rPr>
          <w:rFonts w:hint="eastAsia"/>
          <w:noProof/>
        </w:rPr>
        <w:lastRenderedPageBreak/>
        <w:drawing>
          <wp:inline distT="0" distB="0" distL="0" distR="0">
            <wp:extent cx="5274310" cy="2023927"/>
            <wp:effectExtent l="19050" t="0" r="2540" b="0"/>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srcRect/>
                    <a:stretch>
                      <a:fillRect/>
                    </a:stretch>
                  </pic:blipFill>
                  <pic:spPr bwMode="auto">
                    <a:xfrm>
                      <a:off x="0" y="0"/>
                      <a:ext cx="5274310" cy="2023927"/>
                    </a:xfrm>
                    <a:prstGeom prst="rect">
                      <a:avLst/>
                    </a:prstGeom>
                    <a:noFill/>
                    <a:ln w="9525">
                      <a:noFill/>
                      <a:miter lim="800000"/>
                      <a:headEnd/>
                      <a:tailEnd/>
                    </a:ln>
                  </pic:spPr>
                </pic:pic>
              </a:graphicData>
            </a:graphic>
          </wp:inline>
        </w:drawing>
      </w:r>
    </w:p>
    <w:p w:rsidR="00FB6657" w:rsidRDefault="00FB6657" w:rsidP="00FB6657">
      <w:r>
        <w:rPr>
          <w:rFonts w:hint="eastAsia"/>
        </w:rPr>
        <w:t>各量测点的总振动值：</w:t>
      </w:r>
      <w:r>
        <w:rPr>
          <w:rFonts w:hint="eastAsia"/>
        </w:rPr>
        <w:t>(mm/s, RMS)</w:t>
      </w:r>
      <w:r>
        <w:rPr>
          <w:rFonts w:hint="eastAsia"/>
        </w:rPr>
        <w:t>，量测频宽</w:t>
      </w:r>
      <w:r>
        <w:rPr>
          <w:rFonts w:hint="eastAsia"/>
        </w:rPr>
        <w:t>3Hz~3200Hz</w:t>
      </w:r>
    </w:p>
    <w:p w:rsidR="00FB6657" w:rsidRDefault="00FB6657" w:rsidP="00FB6657">
      <w:r>
        <w:rPr>
          <w:rFonts w:hint="eastAsia"/>
        </w:rPr>
        <w:t>设</w:t>
      </w:r>
      <w:r>
        <w:rPr>
          <w:rFonts w:hint="eastAsia"/>
        </w:rPr>
        <w:t xml:space="preserve"> </w:t>
      </w:r>
      <w:r>
        <w:rPr>
          <w:rFonts w:hint="eastAsia"/>
        </w:rPr>
        <w:t>备：</w:t>
      </w:r>
    </w:p>
    <w:p w:rsidR="00FB6657" w:rsidRDefault="00FB6657" w:rsidP="00FB6657">
      <w:r>
        <w:rPr>
          <w:rFonts w:hint="eastAsia"/>
        </w:rPr>
        <w:t>碎煤机</w:t>
      </w:r>
      <w:r>
        <w:rPr>
          <w:rFonts w:hint="eastAsia"/>
        </w:rPr>
        <w:t xml:space="preserve">  2007/12/27</w:t>
      </w:r>
    </w:p>
    <w:p w:rsidR="00FB6657" w:rsidRDefault="00FB6657" w:rsidP="00FB6657"/>
    <w:p w:rsidR="00FB6657" w:rsidRDefault="00FB6657" w:rsidP="00FB6657">
      <w:r>
        <w:rPr>
          <w:rFonts w:hint="eastAsia"/>
        </w:rPr>
        <w:t xml:space="preserve"> </w:t>
      </w:r>
      <w:r>
        <w:t xml:space="preserve">SIH </w:t>
      </w:r>
      <w:r>
        <w:rPr>
          <w:rFonts w:hint="eastAsia"/>
        </w:rPr>
        <w:t xml:space="preserve">   </w:t>
      </w:r>
      <w:r>
        <w:t>SIV</w:t>
      </w:r>
      <w:r>
        <w:rPr>
          <w:rFonts w:hint="eastAsia"/>
        </w:rPr>
        <w:t xml:space="preserve">    </w:t>
      </w:r>
      <w:r>
        <w:t xml:space="preserve"> SIA </w:t>
      </w:r>
      <w:r>
        <w:rPr>
          <w:rFonts w:hint="eastAsia"/>
        </w:rPr>
        <w:t xml:space="preserve">  </w:t>
      </w:r>
      <w:r>
        <w:t>SOH</w:t>
      </w:r>
      <w:r>
        <w:rPr>
          <w:rFonts w:hint="eastAsia"/>
        </w:rPr>
        <w:t xml:space="preserve">  </w:t>
      </w:r>
      <w:r>
        <w:t xml:space="preserve"> SOV </w:t>
      </w:r>
      <w:r>
        <w:rPr>
          <w:rFonts w:hint="eastAsia"/>
        </w:rPr>
        <w:t xml:space="preserve">  </w:t>
      </w:r>
      <w:r>
        <w:t>SOA</w:t>
      </w:r>
    </w:p>
    <w:p w:rsidR="00FB6657" w:rsidRDefault="00FB6657" w:rsidP="00FB6657">
      <w:r>
        <w:t>12.93</w:t>
      </w:r>
      <w:r>
        <w:rPr>
          <w:rFonts w:hint="eastAsia"/>
        </w:rPr>
        <w:t xml:space="preserve">  </w:t>
      </w:r>
      <w:r>
        <w:t xml:space="preserve"> 4.00 </w:t>
      </w:r>
      <w:r>
        <w:rPr>
          <w:rFonts w:hint="eastAsia"/>
        </w:rPr>
        <w:t xml:space="preserve">  </w:t>
      </w:r>
      <w:r>
        <w:t xml:space="preserve">15.13 </w:t>
      </w:r>
      <w:r>
        <w:rPr>
          <w:rFonts w:hint="eastAsia"/>
        </w:rPr>
        <w:t xml:space="preserve"> </w:t>
      </w:r>
      <w:r>
        <w:t xml:space="preserve">12.53 </w:t>
      </w:r>
      <w:r>
        <w:rPr>
          <w:rFonts w:hint="eastAsia"/>
        </w:rPr>
        <w:t xml:space="preserve"> </w:t>
      </w:r>
      <w:r>
        <w:t>5.76</w:t>
      </w:r>
      <w:r>
        <w:rPr>
          <w:rFonts w:hint="eastAsia"/>
        </w:rPr>
        <w:t xml:space="preserve"> </w:t>
      </w:r>
      <w:r>
        <w:t xml:space="preserve"> 15.83</w:t>
      </w:r>
    </w:p>
    <w:p w:rsidR="00FB6657" w:rsidRDefault="00FB6657" w:rsidP="00FB6657">
      <w:r>
        <w:t xml:space="preserve">MIH </w:t>
      </w:r>
      <w:r>
        <w:rPr>
          <w:rFonts w:hint="eastAsia"/>
        </w:rPr>
        <w:t xml:space="preserve">   </w:t>
      </w:r>
      <w:r>
        <w:t xml:space="preserve">MIV </w:t>
      </w:r>
      <w:r>
        <w:rPr>
          <w:rFonts w:hint="eastAsia"/>
        </w:rPr>
        <w:t xml:space="preserve">  </w:t>
      </w:r>
      <w:r>
        <w:t xml:space="preserve">MIA </w:t>
      </w:r>
      <w:r>
        <w:rPr>
          <w:rFonts w:hint="eastAsia"/>
        </w:rPr>
        <w:t xml:space="preserve">  </w:t>
      </w:r>
      <w:r>
        <w:t>MOH</w:t>
      </w:r>
      <w:r>
        <w:rPr>
          <w:rFonts w:hint="eastAsia"/>
        </w:rPr>
        <w:t xml:space="preserve"> </w:t>
      </w:r>
      <w:r>
        <w:t xml:space="preserve"> </w:t>
      </w:r>
      <w:r>
        <w:rPr>
          <w:rFonts w:hint="eastAsia"/>
        </w:rPr>
        <w:t xml:space="preserve"> </w:t>
      </w:r>
      <w:r>
        <w:t>MOV</w:t>
      </w:r>
      <w:r>
        <w:rPr>
          <w:rFonts w:hint="eastAsia"/>
        </w:rPr>
        <w:t xml:space="preserve">  </w:t>
      </w:r>
      <w:r>
        <w:t>MOA</w:t>
      </w:r>
    </w:p>
    <w:p w:rsidR="00351673" w:rsidRDefault="00FB6657" w:rsidP="00FB6657">
      <w:r>
        <w:t xml:space="preserve">2.57 </w:t>
      </w:r>
      <w:r>
        <w:rPr>
          <w:rFonts w:hint="eastAsia"/>
        </w:rPr>
        <w:t xml:space="preserve">   </w:t>
      </w:r>
      <w:r>
        <w:t xml:space="preserve">1.36 </w:t>
      </w:r>
      <w:r>
        <w:rPr>
          <w:rFonts w:hint="eastAsia"/>
        </w:rPr>
        <w:t xml:space="preserve">  </w:t>
      </w:r>
      <w:r>
        <w:t xml:space="preserve">1.61 </w:t>
      </w:r>
      <w:r>
        <w:rPr>
          <w:rFonts w:hint="eastAsia"/>
        </w:rPr>
        <w:t xml:space="preserve"> </w:t>
      </w:r>
      <w:r>
        <w:t xml:space="preserve">2.43 </w:t>
      </w:r>
      <w:r>
        <w:rPr>
          <w:rFonts w:hint="eastAsia"/>
        </w:rPr>
        <w:t xml:space="preserve">   </w:t>
      </w:r>
      <w:r>
        <w:t xml:space="preserve">1.44 </w:t>
      </w:r>
      <w:r>
        <w:rPr>
          <w:rFonts w:hint="eastAsia"/>
        </w:rPr>
        <w:t xml:space="preserve">  </w:t>
      </w:r>
      <w:r>
        <w:t>1.58</w:t>
      </w:r>
    </w:p>
    <w:p w:rsidR="00FB6657" w:rsidRDefault="00FB6657" w:rsidP="00FB6657"/>
    <w:p w:rsidR="00FB6657" w:rsidRDefault="00FB6657" w:rsidP="00FB6657">
      <w:pPr>
        <w:rPr>
          <w:rFonts w:ascii="TT54AB0ED3tCID-WinCharSetFFFF-H" w:eastAsia="TT54AB0ED3tCID-WinCharSetFFFF-H" w:cs="TT54AB0ED3tCID-WinCharSetFFFF-H"/>
          <w:kern w:val="0"/>
          <w:sz w:val="24"/>
          <w:szCs w:val="24"/>
        </w:rPr>
      </w:pPr>
      <w:r>
        <w:rPr>
          <w:rFonts w:ascii="TT54AB0ED3tCID-WinCharSetFFFF-H" w:eastAsia="TT54AB0ED3tCID-WinCharSetFFFF-H" w:cs="TT54AB0ED3tCID-WinCharSetFFFF-H" w:hint="eastAsia"/>
          <w:kern w:val="0"/>
          <w:sz w:val="24"/>
          <w:szCs w:val="24"/>
        </w:rPr>
        <w:t>振动分析频谱：碎煤机靠联轴器侧轴承水平向测点（</w:t>
      </w:r>
      <w:r>
        <w:rPr>
          <w:rFonts w:ascii="TTB7CF9C5CtCID-WinCharSetFFFF-H" w:eastAsia="TTB7CF9C5CtCID-WinCharSetFFFF-H" w:cs="TTB7CF9C5CtCID-WinCharSetFFFF-H"/>
          <w:kern w:val="0"/>
          <w:sz w:val="24"/>
          <w:szCs w:val="24"/>
        </w:rPr>
        <w:t>SIH</w:t>
      </w:r>
      <w:r>
        <w:rPr>
          <w:rFonts w:ascii="TT54AB0ED3tCID-WinCharSetFFFF-H" w:eastAsia="TT54AB0ED3tCID-WinCharSetFFFF-H" w:cs="TT54AB0ED3tCID-WinCharSetFFFF-H" w:hint="eastAsia"/>
          <w:kern w:val="0"/>
          <w:sz w:val="24"/>
          <w:szCs w:val="24"/>
        </w:rPr>
        <w:t>）</w:t>
      </w:r>
    </w:p>
    <w:p w:rsidR="00FB6657" w:rsidRDefault="00FB6657" w:rsidP="00FB6657">
      <w:pPr>
        <w:autoSpaceDE w:val="0"/>
        <w:autoSpaceDN w:val="0"/>
        <w:adjustRightInd w:val="0"/>
        <w:jc w:val="left"/>
        <w:rPr>
          <w:rFonts w:ascii="TT54AB0ED3tCID-WinCharSetFFFF-H" w:eastAsia="TT54AB0ED3tCID-WinCharSetFFFF-H" w:cs="TT54AB0ED3tCID-WinCharSetFFFF-H"/>
          <w:kern w:val="0"/>
          <w:sz w:val="23"/>
          <w:szCs w:val="23"/>
        </w:rPr>
      </w:pPr>
      <w:r w:rsidRPr="00FB6657">
        <w:rPr>
          <w:rFonts w:ascii="TT54AB0ED3tCID-WinCharSetFFFF-H" w:eastAsia="TT54AB0ED3tCID-WinCharSetFFFF-H" w:cs="TT54AB0ED3tCID-WinCharSetFFFF-H"/>
          <w:noProof/>
          <w:kern w:val="0"/>
          <w:sz w:val="23"/>
          <w:szCs w:val="23"/>
        </w:rPr>
        <w:drawing>
          <wp:inline distT="0" distB="0" distL="0" distR="0">
            <wp:extent cx="5274310" cy="3100404"/>
            <wp:effectExtent l="19050" t="0" r="254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274310" cy="3100404"/>
                    </a:xfrm>
                    <a:prstGeom prst="rect">
                      <a:avLst/>
                    </a:prstGeom>
                    <a:noFill/>
                    <a:ln w="9525">
                      <a:noFill/>
                      <a:miter lim="800000"/>
                      <a:headEnd/>
                      <a:tailEnd/>
                    </a:ln>
                  </pic:spPr>
                </pic:pic>
              </a:graphicData>
            </a:graphic>
          </wp:inline>
        </w:drawing>
      </w:r>
    </w:p>
    <w:p w:rsidR="00FB6657" w:rsidRDefault="00FB6657" w:rsidP="00FB6657">
      <w:pPr>
        <w:autoSpaceDE w:val="0"/>
        <w:autoSpaceDN w:val="0"/>
        <w:adjustRightInd w:val="0"/>
        <w:jc w:val="left"/>
        <w:rPr>
          <w:rFonts w:ascii="TT54AB0ED3tCID-WinCharSetFFFF-H" w:eastAsia="TT54AB0ED3tCID-WinCharSetFFFF-H" w:cs="TT54AB0ED3tCID-WinCharSetFFFF-H"/>
          <w:kern w:val="0"/>
          <w:sz w:val="23"/>
          <w:szCs w:val="23"/>
        </w:rPr>
      </w:pPr>
      <w:r>
        <w:rPr>
          <w:rFonts w:ascii="TT54AB0ED3tCID-WinCharSetFFFF-H" w:eastAsia="TT54AB0ED3tCID-WinCharSetFFFF-H" w:cs="TT54AB0ED3tCID-WinCharSetFFFF-H" w:hint="eastAsia"/>
          <w:kern w:val="0"/>
          <w:sz w:val="23"/>
          <w:szCs w:val="23"/>
        </w:rPr>
        <w:t>分析说明：</w:t>
      </w:r>
    </w:p>
    <w:p w:rsidR="00FB6657" w:rsidRDefault="00FB6657" w:rsidP="00FB6657">
      <w:pPr>
        <w:autoSpaceDE w:val="0"/>
        <w:autoSpaceDN w:val="0"/>
        <w:adjustRightInd w:val="0"/>
        <w:jc w:val="left"/>
        <w:rPr>
          <w:rFonts w:ascii="TTB7CF9C5CtCID-WinCharSetFFFF-H" w:eastAsia="TTB7CF9C5CtCID-WinCharSetFFFF-H" w:cs="TTB7CF9C5CtCID-WinCharSetFFFF-H"/>
          <w:kern w:val="0"/>
          <w:sz w:val="23"/>
          <w:szCs w:val="23"/>
        </w:rPr>
      </w:pPr>
      <w:r>
        <w:rPr>
          <w:rFonts w:ascii="TTB7CF9C5CtCID-WinCharSetFFFF-H" w:eastAsia="TTB7CF9C5CtCID-WinCharSetFFFF-H" w:cs="TTB7CF9C5CtCID-WinCharSetFFFF-H"/>
          <w:kern w:val="0"/>
          <w:sz w:val="23"/>
          <w:szCs w:val="23"/>
        </w:rPr>
        <w:t>1.</w:t>
      </w:r>
      <w:r>
        <w:rPr>
          <w:rFonts w:ascii="TT54AB0ED3tCID-WinCharSetFFFF-H" w:eastAsia="TT54AB0ED3tCID-WinCharSetFFFF-H" w:cs="TT54AB0ED3tCID-WinCharSetFFFF-H" w:hint="eastAsia"/>
          <w:kern w:val="0"/>
          <w:sz w:val="23"/>
          <w:szCs w:val="23"/>
        </w:rPr>
        <w:t>在此量测点的总振动值为</w:t>
      </w:r>
      <w:r>
        <w:rPr>
          <w:rFonts w:ascii="TTB7CF9C5CtCID-WinCharSetFFFF-H" w:eastAsia="TTB7CF9C5CtCID-WinCharSetFFFF-H" w:cs="TTB7CF9C5CtCID-WinCharSetFFFF-H"/>
          <w:kern w:val="0"/>
          <w:sz w:val="23"/>
          <w:szCs w:val="23"/>
        </w:rPr>
        <w:t>12.93</w:t>
      </w:r>
    </w:p>
    <w:p w:rsidR="00FB6657" w:rsidRDefault="00FB6657" w:rsidP="00FB6657">
      <w:pPr>
        <w:autoSpaceDE w:val="0"/>
        <w:autoSpaceDN w:val="0"/>
        <w:adjustRightInd w:val="0"/>
        <w:jc w:val="left"/>
        <w:rPr>
          <w:rFonts w:ascii="TTB7CF9C5CtCID-WinCharSetFFFF-H" w:eastAsia="TTB7CF9C5CtCID-WinCharSetFFFF-H" w:cs="TTB7CF9C5CtCID-WinCharSetFFFF-H"/>
          <w:kern w:val="0"/>
          <w:sz w:val="23"/>
          <w:szCs w:val="23"/>
        </w:rPr>
      </w:pPr>
      <w:r>
        <w:rPr>
          <w:rFonts w:ascii="TTB7CF9C5CtCID-WinCharSetFFFF-H" w:eastAsia="TTB7CF9C5CtCID-WinCharSetFFFF-H" w:cs="TTB7CF9C5CtCID-WinCharSetFFFF-H"/>
          <w:kern w:val="0"/>
          <w:sz w:val="23"/>
          <w:szCs w:val="23"/>
        </w:rPr>
        <w:t>mm/s (RMS)</w:t>
      </w:r>
    </w:p>
    <w:p w:rsidR="00FB6657" w:rsidRDefault="00FB6657" w:rsidP="00FB6657">
      <w:pPr>
        <w:autoSpaceDE w:val="0"/>
        <w:autoSpaceDN w:val="0"/>
        <w:adjustRightInd w:val="0"/>
        <w:jc w:val="left"/>
        <w:rPr>
          <w:rFonts w:ascii="TT54AB0ED3tCID-WinCharSetFFFF-H" w:eastAsia="TT54AB0ED3tCID-WinCharSetFFFF-H" w:cs="TT54AB0ED3tCID-WinCharSetFFFF-H"/>
          <w:kern w:val="0"/>
          <w:sz w:val="23"/>
          <w:szCs w:val="23"/>
        </w:rPr>
      </w:pPr>
      <w:r>
        <w:rPr>
          <w:rFonts w:ascii="TTB7CF9C5CtCID-WinCharSetFFFF-H" w:eastAsia="TTB7CF9C5CtCID-WinCharSetFFFF-H" w:cs="TTB7CF9C5CtCID-WinCharSetFFFF-H"/>
          <w:kern w:val="0"/>
          <w:sz w:val="23"/>
          <w:szCs w:val="23"/>
        </w:rPr>
        <w:t>2.</w:t>
      </w:r>
      <w:r>
        <w:rPr>
          <w:rFonts w:ascii="TT54AB0ED3tCID-WinCharSetFFFF-H" w:eastAsia="TT54AB0ED3tCID-WinCharSetFFFF-H" w:cs="TT54AB0ED3tCID-WinCharSetFFFF-H" w:hint="eastAsia"/>
          <w:kern w:val="0"/>
          <w:sz w:val="23"/>
          <w:szCs w:val="23"/>
        </w:rPr>
        <w:t>从设备轴承频谱发现轴承严重内松</w:t>
      </w:r>
    </w:p>
    <w:p w:rsidR="00FB6657" w:rsidRDefault="00FB6657" w:rsidP="00FB6657">
      <w:pPr>
        <w:autoSpaceDE w:val="0"/>
        <w:autoSpaceDN w:val="0"/>
        <w:adjustRightInd w:val="0"/>
        <w:jc w:val="left"/>
        <w:rPr>
          <w:rFonts w:ascii="TT54AB0ED3tCID-WinCharSetFFFF-H" w:eastAsia="TT54AB0ED3tCID-WinCharSetFFFF-H" w:cs="TT54AB0ED3tCID-WinCharSetFFFF-H"/>
          <w:kern w:val="0"/>
          <w:sz w:val="23"/>
          <w:szCs w:val="23"/>
        </w:rPr>
      </w:pPr>
      <w:r>
        <w:rPr>
          <w:rFonts w:ascii="TT54AB0ED3tCID-WinCharSetFFFF-H" w:eastAsia="TT54AB0ED3tCID-WinCharSetFFFF-H" w:cs="TT54AB0ED3tCID-WinCharSetFFFF-H" w:hint="eastAsia"/>
          <w:kern w:val="0"/>
          <w:sz w:val="23"/>
          <w:szCs w:val="23"/>
        </w:rPr>
        <w:t>动现象讯号，建议立即确认轴承与</w:t>
      </w:r>
    </w:p>
    <w:p w:rsidR="00FB6657" w:rsidRDefault="00FB6657" w:rsidP="00FB6657">
      <w:pPr>
        <w:autoSpaceDE w:val="0"/>
        <w:autoSpaceDN w:val="0"/>
        <w:adjustRightInd w:val="0"/>
        <w:jc w:val="left"/>
        <w:rPr>
          <w:rFonts w:ascii="TT54AB0ED3tCID-WinCharSetFFFF-H" w:eastAsia="TT54AB0ED3tCID-WinCharSetFFFF-H" w:cs="TT54AB0ED3tCID-WinCharSetFFFF-H"/>
          <w:kern w:val="0"/>
          <w:sz w:val="23"/>
          <w:szCs w:val="23"/>
        </w:rPr>
      </w:pPr>
      <w:r>
        <w:rPr>
          <w:rFonts w:ascii="TT54AB0ED3tCID-WinCharSetFFFF-H" w:eastAsia="TT54AB0ED3tCID-WinCharSetFFFF-H" w:cs="TT54AB0ED3tCID-WinCharSetFFFF-H" w:hint="eastAsia"/>
          <w:kern w:val="0"/>
          <w:sz w:val="23"/>
          <w:szCs w:val="23"/>
        </w:rPr>
        <w:t>轴承座及转轴间隙是否过大，此松</w:t>
      </w:r>
    </w:p>
    <w:p w:rsidR="00FB6657" w:rsidRDefault="00FB6657" w:rsidP="00FB6657">
      <w:pPr>
        <w:autoSpaceDE w:val="0"/>
        <w:autoSpaceDN w:val="0"/>
        <w:adjustRightInd w:val="0"/>
        <w:jc w:val="left"/>
        <w:rPr>
          <w:rFonts w:ascii="TT54AB0ED3tCID-WinCharSetFFFF-H" w:eastAsia="TT54AB0ED3tCID-WinCharSetFFFF-H" w:cs="TT54AB0ED3tCID-WinCharSetFFFF-H"/>
          <w:kern w:val="0"/>
          <w:sz w:val="23"/>
          <w:szCs w:val="23"/>
        </w:rPr>
      </w:pPr>
      <w:r>
        <w:rPr>
          <w:rFonts w:ascii="TT54AB0ED3tCID-WinCharSetFFFF-H" w:eastAsia="TT54AB0ED3tCID-WinCharSetFFFF-H" w:cs="TT54AB0ED3tCID-WinCharSetFFFF-H" w:hint="eastAsia"/>
          <w:kern w:val="0"/>
          <w:sz w:val="23"/>
          <w:szCs w:val="23"/>
        </w:rPr>
        <w:t>动现象严重，需密切注意监控。</w:t>
      </w:r>
    </w:p>
    <w:p w:rsidR="00FB6657" w:rsidRDefault="00FB6657" w:rsidP="00FB6657">
      <w:pPr>
        <w:autoSpaceDE w:val="0"/>
        <w:autoSpaceDN w:val="0"/>
        <w:adjustRightInd w:val="0"/>
        <w:jc w:val="left"/>
        <w:rPr>
          <w:rFonts w:ascii="TT54AB0ED3tCID-WinCharSetFFFF-H" w:eastAsia="TT54AB0ED3tCID-WinCharSetFFFF-H" w:cs="TT54AB0ED3tCID-WinCharSetFFFF-H"/>
          <w:kern w:val="0"/>
          <w:sz w:val="23"/>
          <w:szCs w:val="23"/>
        </w:rPr>
      </w:pPr>
      <w:r>
        <w:rPr>
          <w:rFonts w:ascii="TTB7CF9C5CtCID-WinCharSetFFFF-H" w:eastAsia="TTB7CF9C5CtCID-WinCharSetFFFF-H" w:cs="TTB7CF9C5CtCID-WinCharSetFFFF-H"/>
          <w:kern w:val="0"/>
          <w:sz w:val="23"/>
          <w:szCs w:val="23"/>
        </w:rPr>
        <w:lastRenderedPageBreak/>
        <w:t>3.</w:t>
      </w:r>
      <w:r>
        <w:rPr>
          <w:rFonts w:ascii="TT54AB0ED3tCID-WinCharSetFFFF-H" w:eastAsia="TT54AB0ED3tCID-WinCharSetFFFF-H" w:cs="TT54AB0ED3tCID-WinCharSetFFFF-H" w:hint="eastAsia"/>
          <w:kern w:val="0"/>
          <w:sz w:val="23"/>
          <w:szCs w:val="23"/>
        </w:rPr>
        <w:t>从设备频谱发现严重轴承摩擦讯</w:t>
      </w:r>
    </w:p>
    <w:p w:rsidR="00FB6657" w:rsidRDefault="00FB6657" w:rsidP="00FB6657">
      <w:pPr>
        <w:autoSpaceDE w:val="0"/>
        <w:autoSpaceDN w:val="0"/>
        <w:adjustRightInd w:val="0"/>
        <w:jc w:val="left"/>
        <w:rPr>
          <w:rFonts w:ascii="TT54AB0ED3tCID-WinCharSetFFFF-H" w:eastAsia="TT54AB0ED3tCID-WinCharSetFFFF-H" w:cs="TT54AB0ED3tCID-WinCharSetFFFF-H"/>
          <w:kern w:val="0"/>
          <w:sz w:val="23"/>
          <w:szCs w:val="23"/>
        </w:rPr>
      </w:pPr>
      <w:r>
        <w:rPr>
          <w:rFonts w:ascii="TT54AB0ED3tCID-WinCharSetFFFF-H" w:eastAsia="TT54AB0ED3tCID-WinCharSetFFFF-H" w:cs="TT54AB0ED3tCID-WinCharSetFFFF-H" w:hint="eastAsia"/>
          <w:kern w:val="0"/>
          <w:sz w:val="23"/>
          <w:szCs w:val="23"/>
        </w:rPr>
        <w:t>号，为轴承严重内松动敲击所致。</w:t>
      </w:r>
    </w:p>
    <w:p w:rsidR="00FB6657" w:rsidRDefault="00FB6657" w:rsidP="00FB6657">
      <w:pPr>
        <w:autoSpaceDE w:val="0"/>
        <w:autoSpaceDN w:val="0"/>
        <w:adjustRightInd w:val="0"/>
        <w:jc w:val="left"/>
        <w:rPr>
          <w:rFonts w:ascii="TT54AB0ED3tCID-WinCharSetFFFF-H" w:eastAsia="TT54AB0ED3tCID-WinCharSetFFFF-H" w:cs="TT54AB0ED3tCID-WinCharSetFFFF-H"/>
          <w:kern w:val="0"/>
          <w:sz w:val="23"/>
          <w:szCs w:val="23"/>
        </w:rPr>
      </w:pPr>
      <w:r>
        <w:rPr>
          <w:rFonts w:ascii="TTB7CF9C5CtCID-WinCharSetFFFF-H" w:eastAsia="TTB7CF9C5CtCID-WinCharSetFFFF-H" w:cs="TTB7CF9C5CtCID-WinCharSetFFFF-H"/>
          <w:kern w:val="0"/>
          <w:sz w:val="23"/>
          <w:szCs w:val="23"/>
        </w:rPr>
        <w:t>4.</w:t>
      </w:r>
      <w:r>
        <w:rPr>
          <w:rFonts w:ascii="TT54AB0ED3tCID-WinCharSetFFFF-H" w:eastAsia="TT54AB0ED3tCID-WinCharSetFFFF-H" w:cs="TT54AB0ED3tCID-WinCharSetFFFF-H" w:hint="eastAsia"/>
          <w:kern w:val="0"/>
          <w:sz w:val="23"/>
          <w:szCs w:val="23"/>
        </w:rPr>
        <w:t>从设备频谱发现明显对中不良讯</w:t>
      </w:r>
    </w:p>
    <w:p w:rsidR="00FB6657" w:rsidRDefault="00FB6657" w:rsidP="00FB6657">
      <w:pPr>
        <w:autoSpaceDE w:val="0"/>
        <w:autoSpaceDN w:val="0"/>
        <w:adjustRightInd w:val="0"/>
        <w:jc w:val="left"/>
        <w:rPr>
          <w:rFonts w:ascii="TT54AB0ED3tCID-WinCharSetFFFF-H" w:eastAsia="TT54AB0ED3tCID-WinCharSetFFFF-H" w:cs="TT54AB0ED3tCID-WinCharSetFFFF-H"/>
          <w:kern w:val="0"/>
          <w:sz w:val="23"/>
          <w:szCs w:val="23"/>
        </w:rPr>
      </w:pPr>
      <w:r>
        <w:rPr>
          <w:rFonts w:ascii="TT54AB0ED3tCID-WinCharSetFFFF-H" w:eastAsia="TT54AB0ED3tCID-WinCharSetFFFF-H" w:cs="TT54AB0ED3tCID-WinCharSetFFFF-H" w:hint="eastAsia"/>
          <w:kern w:val="0"/>
          <w:sz w:val="23"/>
          <w:szCs w:val="23"/>
        </w:rPr>
        <w:t>号，轴承严重内松动也会放大此讯</w:t>
      </w:r>
    </w:p>
    <w:p w:rsidR="00FB6657" w:rsidRDefault="00FB6657" w:rsidP="00FB6657">
      <w:pPr>
        <w:rPr>
          <w:rFonts w:ascii="TT54AB0ED3tCID-WinCharSetFFFF-H" w:eastAsia="TT54AB0ED3tCID-WinCharSetFFFF-H" w:cs="TT54AB0ED3tCID-WinCharSetFFFF-H"/>
          <w:kern w:val="0"/>
          <w:sz w:val="23"/>
          <w:szCs w:val="23"/>
        </w:rPr>
      </w:pPr>
      <w:r>
        <w:rPr>
          <w:rFonts w:ascii="TT54AB0ED3tCID-WinCharSetFFFF-H" w:eastAsia="TT54AB0ED3tCID-WinCharSetFFFF-H" w:cs="TT54AB0ED3tCID-WinCharSetFFFF-H" w:hint="eastAsia"/>
          <w:kern w:val="0"/>
          <w:sz w:val="23"/>
          <w:szCs w:val="23"/>
        </w:rPr>
        <w:t>号，造成假性不对中现象。</w:t>
      </w:r>
    </w:p>
    <w:p w:rsidR="00FB6657" w:rsidRDefault="00FB6657" w:rsidP="00FB6657">
      <w:pPr>
        <w:rPr>
          <w:rFonts w:ascii="TT54AB0ED3tCID-WinCharSetFFFF-H" w:eastAsia="TT54AB0ED3tCID-WinCharSetFFFF-H" w:cs="TT54AB0ED3tCID-WinCharSetFFFF-H"/>
          <w:kern w:val="0"/>
          <w:sz w:val="23"/>
          <w:szCs w:val="23"/>
        </w:rPr>
      </w:pPr>
    </w:p>
    <w:p w:rsidR="00FB6657" w:rsidRDefault="00FB6657" w:rsidP="00FB6657">
      <w:pPr>
        <w:rPr>
          <w:rFonts w:ascii="TT54AB0ED3tCID-WinCharSetFFFF-H" w:eastAsia="TT54AB0ED3tCID-WinCharSetFFFF-H" w:cs="TT54AB0ED3tCID-WinCharSetFFFF-H"/>
          <w:kern w:val="0"/>
          <w:sz w:val="23"/>
          <w:szCs w:val="23"/>
        </w:rPr>
      </w:pPr>
    </w:p>
    <w:p w:rsidR="00FB6657" w:rsidRDefault="00FB6657" w:rsidP="00FB6657">
      <w:pPr>
        <w:rPr>
          <w:rFonts w:ascii="TT54AB0ED3tCID-WinCharSetFFFF-H" w:eastAsia="TT54AB0ED3tCID-WinCharSetFFFF-H" w:cs="TT54AB0ED3tCID-WinCharSetFFFF-H"/>
          <w:kern w:val="0"/>
          <w:sz w:val="24"/>
          <w:szCs w:val="24"/>
        </w:rPr>
      </w:pPr>
      <w:r>
        <w:rPr>
          <w:rFonts w:ascii="TT54AB0ED3tCID-WinCharSetFFFF-H" w:eastAsia="TT54AB0ED3tCID-WinCharSetFFFF-H" w:cs="TT54AB0ED3tCID-WinCharSetFFFF-H" w:hint="eastAsia"/>
          <w:kern w:val="0"/>
          <w:sz w:val="24"/>
          <w:szCs w:val="24"/>
        </w:rPr>
        <w:t>振动分析频谱：碎煤机靠联轴器侧轴承垂直向测点（</w:t>
      </w:r>
      <w:r>
        <w:rPr>
          <w:rFonts w:ascii="TTB7CF9C5CtCID-WinCharSetFFFF-H" w:eastAsia="TTB7CF9C5CtCID-WinCharSetFFFF-H" w:cs="TTB7CF9C5CtCID-WinCharSetFFFF-H"/>
          <w:kern w:val="0"/>
          <w:sz w:val="24"/>
          <w:szCs w:val="24"/>
        </w:rPr>
        <w:t>SIV</w:t>
      </w:r>
      <w:r>
        <w:rPr>
          <w:rFonts w:ascii="TT54AB0ED3tCID-WinCharSetFFFF-H" w:eastAsia="TT54AB0ED3tCID-WinCharSetFFFF-H" w:cs="TT54AB0ED3tCID-WinCharSetFFFF-H" w:hint="eastAsia"/>
          <w:kern w:val="0"/>
          <w:sz w:val="24"/>
          <w:szCs w:val="24"/>
        </w:rPr>
        <w:t>）</w:t>
      </w:r>
    </w:p>
    <w:p w:rsidR="00FB6657" w:rsidRDefault="00FB6657" w:rsidP="00FB6657">
      <w:r>
        <w:rPr>
          <w:rFonts w:hint="eastAsia"/>
          <w:noProof/>
        </w:rPr>
        <w:drawing>
          <wp:inline distT="0" distB="0" distL="0" distR="0">
            <wp:extent cx="5274310" cy="3100404"/>
            <wp:effectExtent l="19050" t="0" r="254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5274310" cy="3100404"/>
                    </a:xfrm>
                    <a:prstGeom prst="rect">
                      <a:avLst/>
                    </a:prstGeom>
                    <a:noFill/>
                    <a:ln w="9525">
                      <a:noFill/>
                      <a:miter lim="800000"/>
                      <a:headEnd/>
                      <a:tailEnd/>
                    </a:ln>
                  </pic:spPr>
                </pic:pic>
              </a:graphicData>
            </a:graphic>
          </wp:inline>
        </w:drawing>
      </w:r>
    </w:p>
    <w:p w:rsidR="00FB6657" w:rsidRDefault="00FB6657" w:rsidP="00FB6657">
      <w:pPr>
        <w:autoSpaceDE w:val="0"/>
        <w:autoSpaceDN w:val="0"/>
        <w:adjustRightInd w:val="0"/>
        <w:jc w:val="left"/>
        <w:rPr>
          <w:rFonts w:ascii="TT54AB0ED3tCID-WinCharSetFFFF-H" w:eastAsia="TT54AB0ED3tCID-WinCharSetFFFF-H" w:cs="TT54AB0ED3tCID-WinCharSetFFFF-H"/>
          <w:kern w:val="0"/>
          <w:sz w:val="23"/>
          <w:szCs w:val="23"/>
        </w:rPr>
      </w:pPr>
      <w:r>
        <w:rPr>
          <w:rFonts w:ascii="TT54AB0ED3tCID-WinCharSetFFFF-H" w:eastAsia="TT54AB0ED3tCID-WinCharSetFFFF-H" w:cs="TT54AB0ED3tCID-WinCharSetFFFF-H" w:hint="eastAsia"/>
          <w:kern w:val="0"/>
          <w:sz w:val="23"/>
          <w:szCs w:val="23"/>
        </w:rPr>
        <w:t>分析说明：</w:t>
      </w:r>
    </w:p>
    <w:p w:rsidR="00FB6657" w:rsidRDefault="00FB6657" w:rsidP="00FB6657">
      <w:pPr>
        <w:autoSpaceDE w:val="0"/>
        <w:autoSpaceDN w:val="0"/>
        <w:adjustRightInd w:val="0"/>
        <w:jc w:val="left"/>
        <w:rPr>
          <w:rFonts w:ascii="TTB7CF9C5CtCID-WinCharSetFFFF-H" w:eastAsia="TTB7CF9C5CtCID-WinCharSetFFFF-H" w:cs="TTB7CF9C5CtCID-WinCharSetFFFF-H"/>
          <w:kern w:val="0"/>
          <w:sz w:val="23"/>
          <w:szCs w:val="23"/>
        </w:rPr>
      </w:pPr>
      <w:r>
        <w:rPr>
          <w:rFonts w:ascii="TTB7CF9C5CtCID-WinCharSetFFFF-H" w:eastAsia="TTB7CF9C5CtCID-WinCharSetFFFF-H" w:cs="TTB7CF9C5CtCID-WinCharSetFFFF-H"/>
          <w:kern w:val="0"/>
          <w:sz w:val="23"/>
          <w:szCs w:val="23"/>
        </w:rPr>
        <w:t>1.</w:t>
      </w:r>
      <w:r>
        <w:rPr>
          <w:rFonts w:ascii="TT54AB0ED3tCID-WinCharSetFFFF-H" w:eastAsia="TT54AB0ED3tCID-WinCharSetFFFF-H" w:cs="TT54AB0ED3tCID-WinCharSetFFFF-H" w:hint="eastAsia"/>
          <w:kern w:val="0"/>
          <w:sz w:val="23"/>
          <w:szCs w:val="23"/>
        </w:rPr>
        <w:t>在此量测点的总振动值为</w:t>
      </w:r>
      <w:r>
        <w:rPr>
          <w:rFonts w:ascii="TTB7CF9C5CtCID-WinCharSetFFFF-H" w:eastAsia="TTB7CF9C5CtCID-WinCharSetFFFF-H" w:cs="TTB7CF9C5CtCID-WinCharSetFFFF-H"/>
          <w:kern w:val="0"/>
          <w:sz w:val="23"/>
          <w:szCs w:val="23"/>
        </w:rPr>
        <w:t>4.00</w:t>
      </w:r>
    </w:p>
    <w:p w:rsidR="00FB6657" w:rsidRDefault="00FB6657" w:rsidP="00FB6657">
      <w:pPr>
        <w:autoSpaceDE w:val="0"/>
        <w:autoSpaceDN w:val="0"/>
        <w:adjustRightInd w:val="0"/>
        <w:jc w:val="left"/>
        <w:rPr>
          <w:rFonts w:ascii="Times-Roman" w:eastAsia="TT54AB0ED3tCID-WinCharSetFFFF-H" w:hAnsi="Times-Roman" w:cs="Times-Roman"/>
          <w:kern w:val="0"/>
          <w:sz w:val="23"/>
          <w:szCs w:val="23"/>
        </w:rPr>
      </w:pPr>
      <w:r>
        <w:rPr>
          <w:rFonts w:ascii="Times-Roman" w:eastAsia="TT54AB0ED3tCID-WinCharSetFFFF-H" w:hAnsi="Times-Roman" w:cs="Times-Roman"/>
          <w:kern w:val="0"/>
          <w:sz w:val="23"/>
          <w:szCs w:val="23"/>
        </w:rPr>
        <w:t>mm/s (RMS)</w:t>
      </w:r>
    </w:p>
    <w:p w:rsidR="00FB6657" w:rsidRDefault="00FB6657" w:rsidP="00FB6657">
      <w:pPr>
        <w:autoSpaceDE w:val="0"/>
        <w:autoSpaceDN w:val="0"/>
        <w:adjustRightInd w:val="0"/>
        <w:jc w:val="left"/>
        <w:rPr>
          <w:rFonts w:ascii="TT54AB0ED3tCID-WinCharSetFFFF-H" w:eastAsia="TT54AB0ED3tCID-WinCharSetFFFF-H" w:cs="TT54AB0ED3tCID-WinCharSetFFFF-H"/>
          <w:kern w:val="0"/>
          <w:sz w:val="23"/>
          <w:szCs w:val="23"/>
        </w:rPr>
      </w:pPr>
      <w:r>
        <w:rPr>
          <w:rFonts w:ascii="TTB7CF9C5CtCID-WinCharSetFFFF-H" w:eastAsia="TTB7CF9C5CtCID-WinCharSetFFFF-H" w:cs="TTB7CF9C5CtCID-WinCharSetFFFF-H"/>
          <w:kern w:val="0"/>
          <w:sz w:val="23"/>
          <w:szCs w:val="23"/>
        </w:rPr>
        <w:t>2.</w:t>
      </w:r>
      <w:r>
        <w:rPr>
          <w:rFonts w:ascii="TT54AB0ED3tCID-WinCharSetFFFF-H" w:eastAsia="TT54AB0ED3tCID-WinCharSetFFFF-H" w:cs="TT54AB0ED3tCID-WinCharSetFFFF-H" w:hint="eastAsia"/>
          <w:kern w:val="0"/>
          <w:sz w:val="23"/>
          <w:szCs w:val="23"/>
        </w:rPr>
        <w:t>从设备轴承频谱发现轴承严重内松</w:t>
      </w:r>
    </w:p>
    <w:p w:rsidR="00FB6657" w:rsidRDefault="00FB6657" w:rsidP="00FB6657">
      <w:pPr>
        <w:autoSpaceDE w:val="0"/>
        <w:autoSpaceDN w:val="0"/>
        <w:adjustRightInd w:val="0"/>
        <w:jc w:val="left"/>
        <w:rPr>
          <w:rFonts w:ascii="TT54AB0ED3tCID-WinCharSetFFFF-H" w:eastAsia="TT54AB0ED3tCID-WinCharSetFFFF-H" w:cs="TT54AB0ED3tCID-WinCharSetFFFF-H"/>
          <w:kern w:val="0"/>
          <w:sz w:val="23"/>
          <w:szCs w:val="23"/>
        </w:rPr>
      </w:pPr>
      <w:r>
        <w:rPr>
          <w:rFonts w:ascii="TT54AB0ED3tCID-WinCharSetFFFF-H" w:eastAsia="TT54AB0ED3tCID-WinCharSetFFFF-H" w:cs="TT54AB0ED3tCID-WinCharSetFFFF-H" w:hint="eastAsia"/>
          <w:kern w:val="0"/>
          <w:sz w:val="23"/>
          <w:szCs w:val="23"/>
        </w:rPr>
        <w:t>动现象讯号，建议立即确认轴承与</w:t>
      </w:r>
    </w:p>
    <w:p w:rsidR="00FB6657" w:rsidRDefault="00FB6657" w:rsidP="00FB6657">
      <w:pPr>
        <w:autoSpaceDE w:val="0"/>
        <w:autoSpaceDN w:val="0"/>
        <w:adjustRightInd w:val="0"/>
        <w:jc w:val="left"/>
        <w:rPr>
          <w:rFonts w:ascii="TT54AB0ED3tCID-WinCharSetFFFF-H" w:eastAsia="TT54AB0ED3tCID-WinCharSetFFFF-H" w:cs="TT54AB0ED3tCID-WinCharSetFFFF-H"/>
          <w:kern w:val="0"/>
          <w:sz w:val="23"/>
          <w:szCs w:val="23"/>
        </w:rPr>
      </w:pPr>
      <w:r>
        <w:rPr>
          <w:rFonts w:ascii="TT54AB0ED3tCID-WinCharSetFFFF-H" w:eastAsia="TT54AB0ED3tCID-WinCharSetFFFF-H" w:cs="TT54AB0ED3tCID-WinCharSetFFFF-H" w:hint="eastAsia"/>
          <w:kern w:val="0"/>
          <w:sz w:val="23"/>
          <w:szCs w:val="23"/>
        </w:rPr>
        <w:t>轴承座及转轴间隙是否过大，此松</w:t>
      </w:r>
    </w:p>
    <w:p w:rsidR="00FB6657" w:rsidRDefault="00FB6657" w:rsidP="00FB6657">
      <w:pPr>
        <w:autoSpaceDE w:val="0"/>
        <w:autoSpaceDN w:val="0"/>
        <w:adjustRightInd w:val="0"/>
        <w:jc w:val="left"/>
        <w:rPr>
          <w:rFonts w:ascii="TT54AB0ED3tCID-WinCharSetFFFF-H" w:eastAsia="TT54AB0ED3tCID-WinCharSetFFFF-H" w:cs="TT54AB0ED3tCID-WinCharSetFFFF-H"/>
          <w:kern w:val="0"/>
          <w:sz w:val="23"/>
          <w:szCs w:val="23"/>
        </w:rPr>
      </w:pPr>
      <w:r>
        <w:rPr>
          <w:rFonts w:ascii="TT54AB0ED3tCID-WinCharSetFFFF-H" w:eastAsia="TT54AB0ED3tCID-WinCharSetFFFF-H" w:cs="TT54AB0ED3tCID-WinCharSetFFFF-H" w:hint="eastAsia"/>
          <w:kern w:val="0"/>
          <w:sz w:val="23"/>
          <w:szCs w:val="23"/>
        </w:rPr>
        <w:t>动现象严重，需密切注意监控。</w:t>
      </w:r>
    </w:p>
    <w:p w:rsidR="00FB6657" w:rsidRDefault="00FB6657" w:rsidP="00FB6657">
      <w:pPr>
        <w:autoSpaceDE w:val="0"/>
        <w:autoSpaceDN w:val="0"/>
        <w:adjustRightInd w:val="0"/>
        <w:jc w:val="left"/>
        <w:rPr>
          <w:rFonts w:ascii="TT54AB0ED3tCID-WinCharSetFFFF-H" w:eastAsia="TT54AB0ED3tCID-WinCharSetFFFF-H" w:cs="TT54AB0ED3tCID-WinCharSetFFFF-H"/>
          <w:kern w:val="0"/>
          <w:sz w:val="23"/>
          <w:szCs w:val="23"/>
        </w:rPr>
      </w:pPr>
      <w:r>
        <w:rPr>
          <w:rFonts w:ascii="TTB7CF9C5CtCID-WinCharSetFFFF-H" w:eastAsia="TTB7CF9C5CtCID-WinCharSetFFFF-H" w:cs="TTB7CF9C5CtCID-WinCharSetFFFF-H"/>
          <w:kern w:val="0"/>
          <w:sz w:val="23"/>
          <w:szCs w:val="23"/>
        </w:rPr>
        <w:t>3.</w:t>
      </w:r>
      <w:r>
        <w:rPr>
          <w:rFonts w:ascii="TT54AB0ED3tCID-WinCharSetFFFF-H" w:eastAsia="TT54AB0ED3tCID-WinCharSetFFFF-H" w:cs="TT54AB0ED3tCID-WinCharSetFFFF-H" w:hint="eastAsia"/>
          <w:kern w:val="0"/>
          <w:sz w:val="23"/>
          <w:szCs w:val="23"/>
        </w:rPr>
        <w:t>从设备频谱发现严重轴承摩擦讯</w:t>
      </w:r>
    </w:p>
    <w:p w:rsidR="00FB6657" w:rsidRDefault="00FB6657" w:rsidP="00FB6657">
      <w:pPr>
        <w:autoSpaceDE w:val="0"/>
        <w:autoSpaceDN w:val="0"/>
        <w:adjustRightInd w:val="0"/>
        <w:jc w:val="left"/>
        <w:rPr>
          <w:rFonts w:ascii="TT54AB0ED3tCID-WinCharSetFFFF-H" w:eastAsia="TT54AB0ED3tCID-WinCharSetFFFF-H" w:cs="TT54AB0ED3tCID-WinCharSetFFFF-H"/>
          <w:kern w:val="0"/>
          <w:sz w:val="23"/>
          <w:szCs w:val="23"/>
        </w:rPr>
      </w:pPr>
      <w:r>
        <w:rPr>
          <w:rFonts w:ascii="TT54AB0ED3tCID-WinCharSetFFFF-H" w:eastAsia="TT54AB0ED3tCID-WinCharSetFFFF-H" w:cs="TT54AB0ED3tCID-WinCharSetFFFF-H" w:hint="eastAsia"/>
          <w:kern w:val="0"/>
          <w:sz w:val="23"/>
          <w:szCs w:val="23"/>
        </w:rPr>
        <w:t>号，为轴承严重内松动敲击所致。</w:t>
      </w:r>
    </w:p>
    <w:p w:rsidR="00FB6657" w:rsidRDefault="00FB6657" w:rsidP="00FB6657">
      <w:pPr>
        <w:autoSpaceDE w:val="0"/>
        <w:autoSpaceDN w:val="0"/>
        <w:adjustRightInd w:val="0"/>
        <w:jc w:val="left"/>
        <w:rPr>
          <w:rFonts w:ascii="TT54AB0ED3tCID-WinCharSetFFFF-H" w:eastAsia="TT54AB0ED3tCID-WinCharSetFFFF-H" w:cs="TT54AB0ED3tCID-WinCharSetFFFF-H"/>
          <w:kern w:val="0"/>
          <w:sz w:val="23"/>
          <w:szCs w:val="23"/>
        </w:rPr>
      </w:pPr>
      <w:r>
        <w:rPr>
          <w:rFonts w:ascii="TTB7CF9C5CtCID-WinCharSetFFFF-H" w:eastAsia="TTB7CF9C5CtCID-WinCharSetFFFF-H" w:cs="TTB7CF9C5CtCID-WinCharSetFFFF-H"/>
          <w:kern w:val="0"/>
          <w:sz w:val="23"/>
          <w:szCs w:val="23"/>
        </w:rPr>
        <w:t>4.</w:t>
      </w:r>
      <w:r>
        <w:rPr>
          <w:rFonts w:ascii="TT54AB0ED3tCID-WinCharSetFFFF-H" w:eastAsia="TT54AB0ED3tCID-WinCharSetFFFF-H" w:cs="TT54AB0ED3tCID-WinCharSetFFFF-H" w:hint="eastAsia"/>
          <w:kern w:val="0"/>
          <w:sz w:val="23"/>
          <w:szCs w:val="23"/>
        </w:rPr>
        <w:t>从设备频谱发现明显对中不良讯</w:t>
      </w:r>
    </w:p>
    <w:p w:rsidR="00FB6657" w:rsidRDefault="00FB6657" w:rsidP="00FB6657">
      <w:pPr>
        <w:autoSpaceDE w:val="0"/>
        <w:autoSpaceDN w:val="0"/>
        <w:adjustRightInd w:val="0"/>
        <w:jc w:val="left"/>
        <w:rPr>
          <w:rFonts w:ascii="TT54AB0ED3tCID-WinCharSetFFFF-H" w:eastAsia="TT54AB0ED3tCID-WinCharSetFFFF-H" w:cs="TT54AB0ED3tCID-WinCharSetFFFF-H"/>
          <w:kern w:val="0"/>
          <w:sz w:val="23"/>
          <w:szCs w:val="23"/>
        </w:rPr>
      </w:pPr>
      <w:r>
        <w:rPr>
          <w:rFonts w:ascii="TT54AB0ED3tCID-WinCharSetFFFF-H" w:eastAsia="TT54AB0ED3tCID-WinCharSetFFFF-H" w:cs="TT54AB0ED3tCID-WinCharSetFFFF-H" w:hint="eastAsia"/>
          <w:kern w:val="0"/>
          <w:sz w:val="23"/>
          <w:szCs w:val="23"/>
        </w:rPr>
        <w:t>号，轴承严重内松动也会放大此讯</w:t>
      </w:r>
    </w:p>
    <w:p w:rsidR="00FB6657" w:rsidRDefault="00FB6657" w:rsidP="00FB6657">
      <w:pPr>
        <w:rPr>
          <w:rFonts w:ascii="TT54AB0ED3tCID-WinCharSetFFFF-H" w:eastAsia="TT54AB0ED3tCID-WinCharSetFFFF-H" w:cs="TT54AB0ED3tCID-WinCharSetFFFF-H"/>
          <w:kern w:val="0"/>
          <w:sz w:val="23"/>
          <w:szCs w:val="23"/>
        </w:rPr>
      </w:pPr>
      <w:r>
        <w:rPr>
          <w:rFonts w:ascii="TT54AB0ED3tCID-WinCharSetFFFF-H" w:eastAsia="TT54AB0ED3tCID-WinCharSetFFFF-H" w:cs="TT54AB0ED3tCID-WinCharSetFFFF-H" w:hint="eastAsia"/>
          <w:kern w:val="0"/>
          <w:sz w:val="23"/>
          <w:szCs w:val="23"/>
        </w:rPr>
        <w:t>号，造成假性不对中现象。</w:t>
      </w:r>
    </w:p>
    <w:p w:rsidR="00FB6657" w:rsidRDefault="00FB6657" w:rsidP="00FB6657">
      <w:pPr>
        <w:rPr>
          <w:rFonts w:ascii="TT54AB0ED3tCID-WinCharSetFFFF-H" w:eastAsia="TT54AB0ED3tCID-WinCharSetFFFF-H" w:cs="TT54AB0ED3tCID-WinCharSetFFFF-H"/>
          <w:kern w:val="0"/>
          <w:sz w:val="23"/>
          <w:szCs w:val="23"/>
        </w:rPr>
      </w:pPr>
    </w:p>
    <w:p w:rsidR="00FB6657" w:rsidRDefault="00FB6657" w:rsidP="00FB6657">
      <w:pPr>
        <w:rPr>
          <w:rFonts w:ascii="TT54AB0ED3tCID-WinCharSetFFFF-H" w:eastAsia="TT54AB0ED3tCID-WinCharSetFFFF-H" w:cs="TT54AB0ED3tCID-WinCharSetFFFF-H"/>
          <w:kern w:val="0"/>
          <w:sz w:val="24"/>
          <w:szCs w:val="24"/>
        </w:rPr>
      </w:pPr>
      <w:r>
        <w:rPr>
          <w:rFonts w:ascii="TT54AB0ED3tCID-WinCharSetFFFF-H" w:eastAsia="TT54AB0ED3tCID-WinCharSetFFFF-H" w:cs="TT54AB0ED3tCID-WinCharSetFFFF-H" w:hint="eastAsia"/>
          <w:kern w:val="0"/>
          <w:sz w:val="24"/>
          <w:szCs w:val="24"/>
        </w:rPr>
        <w:t>振动分析频谱：碎煤机靠联轴器侧轴承轴向测点（</w:t>
      </w:r>
      <w:r>
        <w:rPr>
          <w:rFonts w:ascii="TTB7CF9C5CtCID-WinCharSetFFFF-H" w:eastAsia="TTB7CF9C5CtCID-WinCharSetFFFF-H" w:cs="TTB7CF9C5CtCID-WinCharSetFFFF-H"/>
          <w:kern w:val="0"/>
          <w:sz w:val="24"/>
          <w:szCs w:val="24"/>
        </w:rPr>
        <w:t>SIA</w:t>
      </w:r>
      <w:r>
        <w:rPr>
          <w:rFonts w:ascii="TT54AB0ED3tCID-WinCharSetFFFF-H" w:eastAsia="TT54AB0ED3tCID-WinCharSetFFFF-H" w:cs="TT54AB0ED3tCID-WinCharSetFFFF-H" w:hint="eastAsia"/>
          <w:kern w:val="0"/>
          <w:sz w:val="24"/>
          <w:szCs w:val="24"/>
        </w:rPr>
        <w:t>）</w:t>
      </w:r>
    </w:p>
    <w:p w:rsidR="00FB6657" w:rsidRDefault="00FB6657" w:rsidP="00FB6657">
      <w:r>
        <w:rPr>
          <w:rFonts w:hint="eastAsia"/>
          <w:noProof/>
        </w:rPr>
        <w:lastRenderedPageBreak/>
        <w:drawing>
          <wp:inline distT="0" distB="0" distL="0" distR="0">
            <wp:extent cx="5274310" cy="3100404"/>
            <wp:effectExtent l="19050" t="0" r="254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5274310" cy="3100404"/>
                    </a:xfrm>
                    <a:prstGeom prst="rect">
                      <a:avLst/>
                    </a:prstGeom>
                    <a:noFill/>
                    <a:ln w="9525">
                      <a:noFill/>
                      <a:miter lim="800000"/>
                      <a:headEnd/>
                      <a:tailEnd/>
                    </a:ln>
                  </pic:spPr>
                </pic:pic>
              </a:graphicData>
            </a:graphic>
          </wp:inline>
        </w:drawing>
      </w:r>
    </w:p>
    <w:p w:rsidR="00FB6657" w:rsidRDefault="00FB6657" w:rsidP="00FB6657">
      <w:pPr>
        <w:autoSpaceDE w:val="0"/>
        <w:autoSpaceDN w:val="0"/>
        <w:adjustRightInd w:val="0"/>
        <w:jc w:val="left"/>
        <w:rPr>
          <w:rFonts w:ascii="TT54AB0ED3tCID-WinCharSetFFFF-H" w:eastAsia="TT54AB0ED3tCID-WinCharSetFFFF-H" w:cs="TT54AB0ED3tCID-WinCharSetFFFF-H"/>
          <w:kern w:val="0"/>
          <w:sz w:val="23"/>
          <w:szCs w:val="23"/>
        </w:rPr>
      </w:pPr>
      <w:r>
        <w:rPr>
          <w:rFonts w:ascii="TT54AB0ED3tCID-WinCharSetFFFF-H" w:eastAsia="TT54AB0ED3tCID-WinCharSetFFFF-H" w:cs="TT54AB0ED3tCID-WinCharSetFFFF-H" w:hint="eastAsia"/>
          <w:kern w:val="0"/>
          <w:sz w:val="23"/>
          <w:szCs w:val="23"/>
        </w:rPr>
        <w:t>分析说明：</w:t>
      </w:r>
    </w:p>
    <w:p w:rsidR="00FB6657" w:rsidRDefault="00FB6657" w:rsidP="00FB6657">
      <w:pPr>
        <w:autoSpaceDE w:val="0"/>
        <w:autoSpaceDN w:val="0"/>
        <w:adjustRightInd w:val="0"/>
        <w:jc w:val="left"/>
        <w:rPr>
          <w:rFonts w:ascii="TTB7CF9C5CtCID-WinCharSetFFFF-H" w:eastAsia="TTB7CF9C5CtCID-WinCharSetFFFF-H" w:cs="TTB7CF9C5CtCID-WinCharSetFFFF-H"/>
          <w:kern w:val="0"/>
          <w:sz w:val="23"/>
          <w:szCs w:val="23"/>
        </w:rPr>
      </w:pPr>
      <w:r>
        <w:rPr>
          <w:rFonts w:ascii="TTB7CF9C5CtCID-WinCharSetFFFF-H" w:eastAsia="TTB7CF9C5CtCID-WinCharSetFFFF-H" w:cs="TTB7CF9C5CtCID-WinCharSetFFFF-H"/>
          <w:kern w:val="0"/>
          <w:sz w:val="23"/>
          <w:szCs w:val="23"/>
        </w:rPr>
        <w:t>1.</w:t>
      </w:r>
      <w:r>
        <w:rPr>
          <w:rFonts w:ascii="TT54AB0ED3tCID-WinCharSetFFFF-H" w:eastAsia="TT54AB0ED3tCID-WinCharSetFFFF-H" w:cs="TT54AB0ED3tCID-WinCharSetFFFF-H" w:hint="eastAsia"/>
          <w:kern w:val="0"/>
          <w:sz w:val="23"/>
          <w:szCs w:val="23"/>
        </w:rPr>
        <w:t>在此量测点的总振动值为</w:t>
      </w:r>
      <w:r>
        <w:rPr>
          <w:rFonts w:ascii="TTB7CF9C5CtCID-WinCharSetFFFF-H" w:eastAsia="TTB7CF9C5CtCID-WinCharSetFFFF-H" w:cs="TTB7CF9C5CtCID-WinCharSetFFFF-H"/>
          <w:kern w:val="0"/>
          <w:sz w:val="23"/>
          <w:szCs w:val="23"/>
        </w:rPr>
        <w:t>15.13</w:t>
      </w:r>
    </w:p>
    <w:p w:rsidR="00FB6657" w:rsidRDefault="00FB6657" w:rsidP="00FB6657">
      <w:pPr>
        <w:autoSpaceDE w:val="0"/>
        <w:autoSpaceDN w:val="0"/>
        <w:adjustRightInd w:val="0"/>
        <w:jc w:val="left"/>
        <w:rPr>
          <w:rFonts w:ascii="Times-Roman" w:eastAsia="TT54AB0ED3tCID-WinCharSetFFFF-H" w:hAnsi="Times-Roman" w:cs="Times-Roman"/>
          <w:kern w:val="0"/>
          <w:sz w:val="23"/>
          <w:szCs w:val="23"/>
        </w:rPr>
      </w:pPr>
      <w:r>
        <w:rPr>
          <w:rFonts w:ascii="Times-Roman" w:eastAsia="TT54AB0ED3tCID-WinCharSetFFFF-H" w:hAnsi="Times-Roman" w:cs="Times-Roman"/>
          <w:kern w:val="0"/>
          <w:sz w:val="23"/>
          <w:szCs w:val="23"/>
        </w:rPr>
        <w:t>mm/s (RMS)</w:t>
      </w:r>
    </w:p>
    <w:p w:rsidR="00FB6657" w:rsidRDefault="00FB6657" w:rsidP="00FB6657">
      <w:pPr>
        <w:autoSpaceDE w:val="0"/>
        <w:autoSpaceDN w:val="0"/>
        <w:adjustRightInd w:val="0"/>
        <w:jc w:val="left"/>
        <w:rPr>
          <w:rFonts w:ascii="TT54AB0ED3tCID-WinCharSetFFFF-H" w:eastAsia="TT54AB0ED3tCID-WinCharSetFFFF-H" w:cs="TT54AB0ED3tCID-WinCharSetFFFF-H"/>
          <w:kern w:val="0"/>
          <w:sz w:val="23"/>
          <w:szCs w:val="23"/>
        </w:rPr>
      </w:pPr>
      <w:r>
        <w:rPr>
          <w:rFonts w:ascii="TTB7CF9C5CtCID-WinCharSetFFFF-H" w:eastAsia="TTB7CF9C5CtCID-WinCharSetFFFF-H" w:cs="TTB7CF9C5CtCID-WinCharSetFFFF-H"/>
          <w:kern w:val="0"/>
          <w:sz w:val="23"/>
          <w:szCs w:val="23"/>
        </w:rPr>
        <w:t>2.</w:t>
      </w:r>
      <w:r>
        <w:rPr>
          <w:rFonts w:ascii="TT54AB0ED3tCID-WinCharSetFFFF-H" w:eastAsia="TT54AB0ED3tCID-WinCharSetFFFF-H" w:cs="TT54AB0ED3tCID-WinCharSetFFFF-H" w:hint="eastAsia"/>
          <w:kern w:val="0"/>
          <w:sz w:val="23"/>
          <w:szCs w:val="23"/>
        </w:rPr>
        <w:t>因角度式对中不良现象会放大轴向</w:t>
      </w:r>
    </w:p>
    <w:p w:rsidR="00FB6657" w:rsidRDefault="00FB6657" w:rsidP="00FB6657">
      <w:pPr>
        <w:autoSpaceDE w:val="0"/>
        <w:autoSpaceDN w:val="0"/>
        <w:adjustRightInd w:val="0"/>
        <w:jc w:val="left"/>
        <w:rPr>
          <w:rFonts w:ascii="TT54AB0ED3tCID-WinCharSetFFFF-H" w:eastAsia="TT54AB0ED3tCID-WinCharSetFFFF-H" w:cs="TT54AB0ED3tCID-WinCharSetFFFF-H"/>
          <w:kern w:val="0"/>
          <w:sz w:val="23"/>
          <w:szCs w:val="23"/>
        </w:rPr>
      </w:pPr>
      <w:r>
        <w:rPr>
          <w:rFonts w:ascii="TT54AB0ED3tCID-WinCharSetFFFF-H" w:eastAsia="TT54AB0ED3tCID-WinCharSetFFFF-H" w:cs="TT54AB0ED3tCID-WinCharSetFFFF-H" w:hint="eastAsia"/>
          <w:kern w:val="0"/>
          <w:sz w:val="23"/>
          <w:szCs w:val="23"/>
        </w:rPr>
        <w:t>振动讯号，轴承对于轴向破坏应力承</w:t>
      </w:r>
    </w:p>
    <w:p w:rsidR="00FB6657" w:rsidRDefault="00FB6657" w:rsidP="00FB6657">
      <w:pPr>
        <w:autoSpaceDE w:val="0"/>
        <w:autoSpaceDN w:val="0"/>
        <w:adjustRightInd w:val="0"/>
        <w:jc w:val="left"/>
        <w:rPr>
          <w:rFonts w:ascii="TT54AB0ED3tCID-WinCharSetFFFF-H" w:eastAsia="TT54AB0ED3tCID-WinCharSetFFFF-H" w:cs="TT54AB0ED3tCID-WinCharSetFFFF-H"/>
          <w:kern w:val="0"/>
          <w:sz w:val="23"/>
          <w:szCs w:val="23"/>
        </w:rPr>
      </w:pPr>
      <w:r>
        <w:rPr>
          <w:rFonts w:ascii="TT54AB0ED3tCID-WinCharSetFFFF-H" w:eastAsia="TT54AB0ED3tCID-WinCharSetFFFF-H" w:cs="TT54AB0ED3tCID-WinCharSetFFFF-H" w:hint="eastAsia"/>
          <w:kern w:val="0"/>
          <w:sz w:val="23"/>
          <w:szCs w:val="23"/>
        </w:rPr>
        <w:t>受能力较弱，所以需非常注意监控此</w:t>
      </w:r>
    </w:p>
    <w:p w:rsidR="00FB6657" w:rsidRDefault="00FB6657" w:rsidP="00FB6657">
      <w:pPr>
        <w:autoSpaceDE w:val="0"/>
        <w:autoSpaceDN w:val="0"/>
        <w:adjustRightInd w:val="0"/>
        <w:jc w:val="left"/>
        <w:rPr>
          <w:rFonts w:ascii="TT54AB0ED3tCID-WinCharSetFFFF-H" w:eastAsia="TT54AB0ED3tCID-WinCharSetFFFF-H" w:cs="TT54AB0ED3tCID-WinCharSetFFFF-H"/>
          <w:kern w:val="0"/>
          <w:sz w:val="23"/>
          <w:szCs w:val="23"/>
        </w:rPr>
      </w:pPr>
      <w:r>
        <w:rPr>
          <w:rFonts w:ascii="TT54AB0ED3tCID-WinCharSetFFFF-H" w:eastAsia="TT54AB0ED3tCID-WinCharSetFFFF-H" w:cs="TT54AB0ED3tCID-WinCharSetFFFF-H" w:hint="eastAsia"/>
          <w:kern w:val="0"/>
          <w:sz w:val="23"/>
          <w:szCs w:val="23"/>
        </w:rPr>
        <w:t>轴承。</w:t>
      </w:r>
    </w:p>
    <w:p w:rsidR="00FB6657" w:rsidRDefault="00FB6657" w:rsidP="00FB6657">
      <w:pPr>
        <w:rPr>
          <w:rFonts w:ascii="TT54AB0ED3tCID-WinCharSetFFFF-H" w:eastAsia="TT54AB0ED3tCID-WinCharSetFFFF-H" w:cs="TT54AB0ED3tCID-WinCharSetFFFF-H"/>
          <w:kern w:val="0"/>
          <w:sz w:val="23"/>
          <w:szCs w:val="23"/>
        </w:rPr>
      </w:pPr>
      <w:r>
        <w:rPr>
          <w:rFonts w:ascii="TTB7CF9C5CtCID-WinCharSetFFFF-H" w:eastAsia="TTB7CF9C5CtCID-WinCharSetFFFF-H" w:cs="TTB7CF9C5CtCID-WinCharSetFFFF-H"/>
          <w:kern w:val="0"/>
          <w:sz w:val="23"/>
          <w:szCs w:val="23"/>
        </w:rPr>
        <w:t>3.</w:t>
      </w:r>
      <w:r>
        <w:rPr>
          <w:rFonts w:ascii="TT54AB0ED3tCID-WinCharSetFFFF-H" w:eastAsia="TT54AB0ED3tCID-WinCharSetFFFF-H" w:cs="TT54AB0ED3tCID-WinCharSetFFFF-H" w:hint="eastAsia"/>
          <w:kern w:val="0"/>
          <w:sz w:val="23"/>
          <w:szCs w:val="23"/>
        </w:rPr>
        <w:t>同上所述。</w:t>
      </w:r>
    </w:p>
    <w:p w:rsidR="00FB6657" w:rsidRDefault="00FB6657" w:rsidP="00FB6657">
      <w:pPr>
        <w:rPr>
          <w:rFonts w:ascii="TT54AB0ED3tCID-WinCharSetFFFF-H" w:eastAsia="TT54AB0ED3tCID-WinCharSetFFFF-H" w:cs="TT54AB0ED3tCID-WinCharSetFFFF-H"/>
          <w:kern w:val="0"/>
          <w:sz w:val="23"/>
          <w:szCs w:val="23"/>
        </w:rPr>
      </w:pPr>
    </w:p>
    <w:p w:rsidR="00FB6657" w:rsidRDefault="00FB6657" w:rsidP="00FB6657">
      <w:pPr>
        <w:rPr>
          <w:rFonts w:ascii="TT54AB0ED3tCID-WinCharSetFFFF-H" w:eastAsia="TT54AB0ED3tCID-WinCharSetFFFF-H" w:cs="TT54AB0ED3tCID-WinCharSetFFFF-H"/>
          <w:kern w:val="0"/>
          <w:sz w:val="23"/>
          <w:szCs w:val="23"/>
        </w:rPr>
      </w:pPr>
    </w:p>
    <w:p w:rsidR="00FB6657" w:rsidRDefault="00FB6657" w:rsidP="00FB6657">
      <w:pPr>
        <w:rPr>
          <w:rFonts w:ascii="TT54AB0ED3tCID-WinCharSetFFFF-H" w:eastAsia="TT54AB0ED3tCID-WinCharSetFFFF-H" w:cs="TT54AB0ED3tCID-WinCharSetFFFF-H"/>
          <w:kern w:val="0"/>
          <w:sz w:val="24"/>
          <w:szCs w:val="24"/>
        </w:rPr>
      </w:pPr>
      <w:r>
        <w:rPr>
          <w:rFonts w:ascii="TT54AB0ED3tCID-WinCharSetFFFF-H" w:eastAsia="TT54AB0ED3tCID-WinCharSetFFFF-H" w:cs="TT54AB0ED3tCID-WinCharSetFFFF-H" w:hint="eastAsia"/>
          <w:kern w:val="0"/>
          <w:sz w:val="24"/>
          <w:szCs w:val="24"/>
        </w:rPr>
        <w:t>振动分析频谱：碎煤机靠联轴器侧轴承水平向测点（</w:t>
      </w:r>
      <w:r>
        <w:rPr>
          <w:rFonts w:ascii="TTB7CF9C5CtCID-WinCharSetFFFF-H" w:eastAsia="TTB7CF9C5CtCID-WinCharSetFFFF-H" w:cs="TTB7CF9C5CtCID-WinCharSetFFFF-H"/>
          <w:kern w:val="0"/>
          <w:sz w:val="24"/>
          <w:szCs w:val="24"/>
        </w:rPr>
        <w:t>SOH</w:t>
      </w:r>
      <w:r>
        <w:rPr>
          <w:rFonts w:ascii="TT54AB0ED3tCID-WinCharSetFFFF-H" w:eastAsia="TT54AB0ED3tCID-WinCharSetFFFF-H" w:cs="TT54AB0ED3tCID-WinCharSetFFFF-H" w:hint="eastAsia"/>
          <w:kern w:val="0"/>
          <w:sz w:val="24"/>
          <w:szCs w:val="24"/>
        </w:rPr>
        <w:t>）</w:t>
      </w:r>
    </w:p>
    <w:p w:rsidR="00FB6657" w:rsidRDefault="00FB6657" w:rsidP="00FB6657">
      <w:r>
        <w:rPr>
          <w:rFonts w:hint="eastAsia"/>
          <w:noProof/>
        </w:rPr>
        <w:drawing>
          <wp:inline distT="0" distB="0" distL="0" distR="0">
            <wp:extent cx="5274310" cy="3100404"/>
            <wp:effectExtent l="19050" t="0" r="254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5274310" cy="3100404"/>
                    </a:xfrm>
                    <a:prstGeom prst="rect">
                      <a:avLst/>
                    </a:prstGeom>
                    <a:noFill/>
                    <a:ln w="9525">
                      <a:noFill/>
                      <a:miter lim="800000"/>
                      <a:headEnd/>
                      <a:tailEnd/>
                    </a:ln>
                  </pic:spPr>
                </pic:pic>
              </a:graphicData>
            </a:graphic>
          </wp:inline>
        </w:drawing>
      </w:r>
    </w:p>
    <w:p w:rsidR="00FB6657" w:rsidRDefault="00FB6657" w:rsidP="00FB6657">
      <w:pPr>
        <w:autoSpaceDE w:val="0"/>
        <w:autoSpaceDN w:val="0"/>
        <w:adjustRightInd w:val="0"/>
        <w:jc w:val="left"/>
        <w:rPr>
          <w:rFonts w:ascii="TT54AB0ED3tCID-WinCharSetFFFF-H" w:eastAsia="TT54AB0ED3tCID-WinCharSetFFFF-H" w:cs="TT54AB0ED3tCID-WinCharSetFFFF-H"/>
          <w:kern w:val="0"/>
          <w:sz w:val="23"/>
          <w:szCs w:val="23"/>
        </w:rPr>
      </w:pPr>
      <w:r>
        <w:rPr>
          <w:rFonts w:ascii="TT54AB0ED3tCID-WinCharSetFFFF-H" w:eastAsia="TT54AB0ED3tCID-WinCharSetFFFF-H" w:cs="TT54AB0ED3tCID-WinCharSetFFFF-H" w:hint="eastAsia"/>
          <w:kern w:val="0"/>
          <w:sz w:val="23"/>
          <w:szCs w:val="23"/>
        </w:rPr>
        <w:t>分析说明：</w:t>
      </w:r>
    </w:p>
    <w:p w:rsidR="00FB6657" w:rsidRDefault="00FB6657" w:rsidP="00FB6657">
      <w:pPr>
        <w:autoSpaceDE w:val="0"/>
        <w:autoSpaceDN w:val="0"/>
        <w:adjustRightInd w:val="0"/>
        <w:jc w:val="left"/>
        <w:rPr>
          <w:rFonts w:ascii="TTB7CF9C5CtCID-WinCharSetFFFF-H" w:eastAsia="TTB7CF9C5CtCID-WinCharSetFFFF-H" w:cs="TTB7CF9C5CtCID-WinCharSetFFFF-H"/>
          <w:kern w:val="0"/>
          <w:sz w:val="23"/>
          <w:szCs w:val="23"/>
        </w:rPr>
      </w:pPr>
      <w:r>
        <w:rPr>
          <w:rFonts w:ascii="Times-Roman" w:eastAsia="TT54AB0ED3tCID-WinCharSetFFFF-H" w:hAnsi="Times-Roman" w:cs="Times-Roman"/>
          <w:kern w:val="0"/>
          <w:sz w:val="23"/>
          <w:szCs w:val="23"/>
        </w:rPr>
        <w:lastRenderedPageBreak/>
        <w:t xml:space="preserve">1. </w:t>
      </w:r>
      <w:r>
        <w:rPr>
          <w:rFonts w:ascii="TT54AB0ED3tCID-WinCharSetFFFF-H" w:eastAsia="TT54AB0ED3tCID-WinCharSetFFFF-H" w:cs="TT54AB0ED3tCID-WinCharSetFFFF-H" w:hint="eastAsia"/>
          <w:kern w:val="0"/>
          <w:sz w:val="23"/>
          <w:szCs w:val="23"/>
        </w:rPr>
        <w:t>在此量测点的总振动值为</w:t>
      </w:r>
      <w:r>
        <w:rPr>
          <w:rFonts w:ascii="TTB7CF9C5CtCID-WinCharSetFFFF-H" w:eastAsia="TTB7CF9C5CtCID-WinCharSetFFFF-H" w:cs="TTB7CF9C5CtCID-WinCharSetFFFF-H"/>
          <w:kern w:val="0"/>
          <w:sz w:val="23"/>
          <w:szCs w:val="23"/>
        </w:rPr>
        <w:t>12.53</w:t>
      </w:r>
    </w:p>
    <w:p w:rsidR="00FB6657" w:rsidRDefault="00FB6657" w:rsidP="00FB6657">
      <w:pPr>
        <w:autoSpaceDE w:val="0"/>
        <w:autoSpaceDN w:val="0"/>
        <w:adjustRightInd w:val="0"/>
        <w:jc w:val="left"/>
        <w:rPr>
          <w:rFonts w:ascii="Times-Roman" w:eastAsia="TT54AB0ED3tCID-WinCharSetFFFF-H" w:hAnsi="Times-Roman" w:cs="Times-Roman"/>
          <w:kern w:val="0"/>
          <w:sz w:val="23"/>
          <w:szCs w:val="23"/>
        </w:rPr>
      </w:pPr>
      <w:r>
        <w:rPr>
          <w:rFonts w:ascii="Times-Roman" w:eastAsia="TT54AB0ED3tCID-WinCharSetFFFF-H" w:hAnsi="Times-Roman" w:cs="Times-Roman"/>
          <w:kern w:val="0"/>
          <w:sz w:val="23"/>
          <w:szCs w:val="23"/>
        </w:rPr>
        <w:t>mm/s (RMS)</w:t>
      </w:r>
    </w:p>
    <w:p w:rsidR="00FB6657" w:rsidRDefault="00FB6657" w:rsidP="00FB6657">
      <w:pPr>
        <w:autoSpaceDE w:val="0"/>
        <w:autoSpaceDN w:val="0"/>
        <w:adjustRightInd w:val="0"/>
        <w:jc w:val="left"/>
        <w:rPr>
          <w:rFonts w:ascii="TT54AB0ED3tCID-WinCharSetFFFF-H" w:eastAsia="TT54AB0ED3tCID-WinCharSetFFFF-H" w:cs="TT54AB0ED3tCID-WinCharSetFFFF-H"/>
          <w:kern w:val="0"/>
          <w:sz w:val="23"/>
          <w:szCs w:val="23"/>
        </w:rPr>
      </w:pPr>
      <w:r>
        <w:rPr>
          <w:rFonts w:ascii="TTB7CF9C5CtCID-WinCharSetFFFF-H" w:eastAsia="TTB7CF9C5CtCID-WinCharSetFFFF-H" w:cs="TTB7CF9C5CtCID-WinCharSetFFFF-H"/>
          <w:kern w:val="0"/>
          <w:sz w:val="23"/>
          <w:szCs w:val="23"/>
        </w:rPr>
        <w:t>2.</w:t>
      </w:r>
      <w:r>
        <w:rPr>
          <w:rFonts w:ascii="TT54AB0ED3tCID-WinCharSetFFFF-H" w:eastAsia="TT54AB0ED3tCID-WinCharSetFFFF-H" w:cs="TT54AB0ED3tCID-WinCharSetFFFF-H" w:hint="eastAsia"/>
          <w:kern w:val="0"/>
          <w:sz w:val="23"/>
          <w:szCs w:val="23"/>
        </w:rPr>
        <w:t>从设备轴承频谱发现轴承严重内</w:t>
      </w:r>
    </w:p>
    <w:p w:rsidR="00FB6657" w:rsidRDefault="00FB6657" w:rsidP="00FB6657">
      <w:pPr>
        <w:autoSpaceDE w:val="0"/>
        <w:autoSpaceDN w:val="0"/>
        <w:adjustRightInd w:val="0"/>
        <w:jc w:val="left"/>
        <w:rPr>
          <w:rFonts w:ascii="TT54AB0ED3tCID-WinCharSetFFFF-H" w:eastAsia="TT54AB0ED3tCID-WinCharSetFFFF-H" w:cs="TT54AB0ED3tCID-WinCharSetFFFF-H"/>
          <w:kern w:val="0"/>
          <w:sz w:val="23"/>
          <w:szCs w:val="23"/>
        </w:rPr>
      </w:pPr>
      <w:r>
        <w:rPr>
          <w:rFonts w:ascii="TT54AB0ED3tCID-WinCharSetFFFF-H" w:eastAsia="TT54AB0ED3tCID-WinCharSetFFFF-H" w:cs="TT54AB0ED3tCID-WinCharSetFFFF-H" w:hint="eastAsia"/>
          <w:kern w:val="0"/>
          <w:sz w:val="23"/>
          <w:szCs w:val="23"/>
        </w:rPr>
        <w:t>松动现象讯号，建议立即确认轴承</w:t>
      </w:r>
    </w:p>
    <w:p w:rsidR="00FB6657" w:rsidRDefault="00FB6657" w:rsidP="00FB6657">
      <w:pPr>
        <w:autoSpaceDE w:val="0"/>
        <w:autoSpaceDN w:val="0"/>
        <w:adjustRightInd w:val="0"/>
        <w:jc w:val="left"/>
        <w:rPr>
          <w:rFonts w:ascii="TT54AB0ED3tCID-WinCharSetFFFF-H" w:eastAsia="TT54AB0ED3tCID-WinCharSetFFFF-H" w:cs="TT54AB0ED3tCID-WinCharSetFFFF-H"/>
          <w:kern w:val="0"/>
          <w:sz w:val="23"/>
          <w:szCs w:val="23"/>
        </w:rPr>
      </w:pPr>
      <w:r>
        <w:rPr>
          <w:rFonts w:ascii="TT54AB0ED3tCID-WinCharSetFFFF-H" w:eastAsia="TT54AB0ED3tCID-WinCharSetFFFF-H" w:cs="TT54AB0ED3tCID-WinCharSetFFFF-H" w:hint="eastAsia"/>
          <w:kern w:val="0"/>
          <w:sz w:val="23"/>
          <w:szCs w:val="23"/>
        </w:rPr>
        <w:t>与轴承座及转轴间隙是否过大，此</w:t>
      </w:r>
    </w:p>
    <w:p w:rsidR="00FB6657" w:rsidRDefault="00FB6657" w:rsidP="00FB6657">
      <w:pPr>
        <w:autoSpaceDE w:val="0"/>
        <w:autoSpaceDN w:val="0"/>
        <w:adjustRightInd w:val="0"/>
        <w:jc w:val="left"/>
        <w:rPr>
          <w:rFonts w:ascii="TT54AB0ED3tCID-WinCharSetFFFF-H" w:eastAsia="TT54AB0ED3tCID-WinCharSetFFFF-H" w:cs="TT54AB0ED3tCID-WinCharSetFFFF-H"/>
          <w:kern w:val="0"/>
          <w:sz w:val="23"/>
          <w:szCs w:val="23"/>
        </w:rPr>
      </w:pPr>
      <w:r>
        <w:rPr>
          <w:rFonts w:ascii="TT54AB0ED3tCID-WinCharSetFFFF-H" w:eastAsia="TT54AB0ED3tCID-WinCharSetFFFF-H" w:cs="TT54AB0ED3tCID-WinCharSetFFFF-H" w:hint="eastAsia"/>
          <w:kern w:val="0"/>
          <w:sz w:val="23"/>
          <w:szCs w:val="23"/>
        </w:rPr>
        <w:t>松动现象严重，需密切注意监控。</w:t>
      </w:r>
    </w:p>
    <w:p w:rsidR="00FB6657" w:rsidRDefault="00FB6657" w:rsidP="00FB6657">
      <w:pPr>
        <w:autoSpaceDE w:val="0"/>
        <w:autoSpaceDN w:val="0"/>
        <w:adjustRightInd w:val="0"/>
        <w:jc w:val="left"/>
        <w:rPr>
          <w:rFonts w:ascii="TT54AB0ED3tCID-WinCharSetFFFF-H" w:eastAsia="TT54AB0ED3tCID-WinCharSetFFFF-H" w:cs="TT54AB0ED3tCID-WinCharSetFFFF-H"/>
          <w:kern w:val="0"/>
          <w:sz w:val="23"/>
          <w:szCs w:val="23"/>
        </w:rPr>
      </w:pPr>
      <w:r>
        <w:rPr>
          <w:rFonts w:ascii="TTB7CF9C5CtCID-WinCharSetFFFF-H" w:eastAsia="TTB7CF9C5CtCID-WinCharSetFFFF-H" w:cs="TTB7CF9C5CtCID-WinCharSetFFFF-H"/>
          <w:kern w:val="0"/>
          <w:sz w:val="23"/>
          <w:szCs w:val="23"/>
        </w:rPr>
        <w:t>3.</w:t>
      </w:r>
      <w:r>
        <w:rPr>
          <w:rFonts w:ascii="TT54AB0ED3tCID-WinCharSetFFFF-H" w:eastAsia="TT54AB0ED3tCID-WinCharSetFFFF-H" w:cs="TT54AB0ED3tCID-WinCharSetFFFF-H" w:hint="eastAsia"/>
          <w:kern w:val="0"/>
          <w:sz w:val="23"/>
          <w:szCs w:val="23"/>
        </w:rPr>
        <w:t>从设备频谱发现严重轴承摩擦讯</w:t>
      </w:r>
    </w:p>
    <w:p w:rsidR="00FB6657" w:rsidRDefault="00FB6657" w:rsidP="00FB6657">
      <w:pPr>
        <w:autoSpaceDE w:val="0"/>
        <w:autoSpaceDN w:val="0"/>
        <w:adjustRightInd w:val="0"/>
        <w:jc w:val="left"/>
        <w:rPr>
          <w:rFonts w:ascii="TT54AB0ED3tCID-WinCharSetFFFF-H" w:eastAsia="TT54AB0ED3tCID-WinCharSetFFFF-H" w:cs="TT54AB0ED3tCID-WinCharSetFFFF-H"/>
          <w:kern w:val="0"/>
          <w:sz w:val="23"/>
          <w:szCs w:val="23"/>
        </w:rPr>
      </w:pPr>
      <w:r>
        <w:rPr>
          <w:rFonts w:ascii="TT54AB0ED3tCID-WinCharSetFFFF-H" w:eastAsia="TT54AB0ED3tCID-WinCharSetFFFF-H" w:cs="TT54AB0ED3tCID-WinCharSetFFFF-H" w:hint="eastAsia"/>
          <w:kern w:val="0"/>
          <w:sz w:val="23"/>
          <w:szCs w:val="23"/>
        </w:rPr>
        <w:t>号，为轴承严重内松动敲击所致。</w:t>
      </w:r>
    </w:p>
    <w:p w:rsidR="00FB6657" w:rsidRDefault="00FB6657" w:rsidP="00FB6657">
      <w:pPr>
        <w:autoSpaceDE w:val="0"/>
        <w:autoSpaceDN w:val="0"/>
        <w:adjustRightInd w:val="0"/>
        <w:jc w:val="left"/>
        <w:rPr>
          <w:rFonts w:ascii="TT54AB0ED3tCID-WinCharSetFFFF-H" w:eastAsia="TT54AB0ED3tCID-WinCharSetFFFF-H" w:cs="TT54AB0ED3tCID-WinCharSetFFFF-H"/>
          <w:kern w:val="0"/>
          <w:sz w:val="23"/>
          <w:szCs w:val="23"/>
        </w:rPr>
      </w:pPr>
      <w:r>
        <w:rPr>
          <w:rFonts w:ascii="TTB7CF9C5CtCID-WinCharSetFFFF-H" w:eastAsia="TTB7CF9C5CtCID-WinCharSetFFFF-H" w:cs="TTB7CF9C5CtCID-WinCharSetFFFF-H"/>
          <w:kern w:val="0"/>
          <w:sz w:val="23"/>
          <w:szCs w:val="23"/>
        </w:rPr>
        <w:t>4.</w:t>
      </w:r>
      <w:r>
        <w:rPr>
          <w:rFonts w:ascii="TT54AB0ED3tCID-WinCharSetFFFF-H" w:eastAsia="TT54AB0ED3tCID-WinCharSetFFFF-H" w:cs="TT54AB0ED3tCID-WinCharSetFFFF-H" w:hint="eastAsia"/>
          <w:kern w:val="0"/>
          <w:sz w:val="23"/>
          <w:szCs w:val="23"/>
        </w:rPr>
        <w:t>从设备频谱发现明显对中不良讯</w:t>
      </w:r>
    </w:p>
    <w:p w:rsidR="00FB6657" w:rsidRDefault="00FB6657" w:rsidP="00FB6657">
      <w:pPr>
        <w:autoSpaceDE w:val="0"/>
        <w:autoSpaceDN w:val="0"/>
        <w:adjustRightInd w:val="0"/>
        <w:jc w:val="left"/>
        <w:rPr>
          <w:rFonts w:ascii="TT54AB0ED3tCID-WinCharSetFFFF-H" w:eastAsia="TT54AB0ED3tCID-WinCharSetFFFF-H" w:cs="TT54AB0ED3tCID-WinCharSetFFFF-H"/>
          <w:kern w:val="0"/>
          <w:sz w:val="23"/>
          <w:szCs w:val="23"/>
        </w:rPr>
      </w:pPr>
      <w:r>
        <w:rPr>
          <w:rFonts w:ascii="TT54AB0ED3tCID-WinCharSetFFFF-H" w:eastAsia="TT54AB0ED3tCID-WinCharSetFFFF-H" w:cs="TT54AB0ED3tCID-WinCharSetFFFF-H" w:hint="eastAsia"/>
          <w:kern w:val="0"/>
          <w:sz w:val="23"/>
          <w:szCs w:val="23"/>
        </w:rPr>
        <w:t>号，轴承严重内松动也会放大此讯</w:t>
      </w:r>
    </w:p>
    <w:p w:rsidR="00FB6657" w:rsidRDefault="00FB6657" w:rsidP="00FB6657">
      <w:pPr>
        <w:rPr>
          <w:rFonts w:ascii="TT54AB0ED3tCID-WinCharSetFFFF-H" w:eastAsia="TT54AB0ED3tCID-WinCharSetFFFF-H" w:cs="TT54AB0ED3tCID-WinCharSetFFFF-H"/>
          <w:kern w:val="0"/>
          <w:sz w:val="23"/>
          <w:szCs w:val="23"/>
        </w:rPr>
      </w:pPr>
      <w:r>
        <w:rPr>
          <w:rFonts w:ascii="TT54AB0ED3tCID-WinCharSetFFFF-H" w:eastAsia="TT54AB0ED3tCID-WinCharSetFFFF-H" w:cs="TT54AB0ED3tCID-WinCharSetFFFF-H" w:hint="eastAsia"/>
          <w:kern w:val="0"/>
          <w:sz w:val="23"/>
          <w:szCs w:val="23"/>
        </w:rPr>
        <w:t>号，造成假性不对中现象。</w:t>
      </w:r>
    </w:p>
    <w:p w:rsidR="00D77427" w:rsidRDefault="00D77427" w:rsidP="00FB6657">
      <w:pPr>
        <w:rPr>
          <w:rFonts w:ascii="TT54AB0ED3tCID-WinCharSetFFFF-H" w:eastAsia="TT54AB0ED3tCID-WinCharSetFFFF-H" w:cs="TT54AB0ED3tCID-WinCharSetFFFF-H"/>
          <w:kern w:val="0"/>
          <w:sz w:val="23"/>
          <w:szCs w:val="23"/>
        </w:rPr>
      </w:pPr>
    </w:p>
    <w:p w:rsidR="00FB6657" w:rsidRDefault="00FB6657" w:rsidP="00FB6657">
      <w:pPr>
        <w:rPr>
          <w:rFonts w:ascii="TT54AB0ED3tCID-WinCharSetFFFF-H" w:eastAsia="TT54AB0ED3tCID-WinCharSetFFFF-H" w:cs="TT54AB0ED3tCID-WinCharSetFFFF-H"/>
          <w:kern w:val="0"/>
          <w:sz w:val="23"/>
          <w:szCs w:val="23"/>
        </w:rPr>
      </w:pPr>
    </w:p>
    <w:p w:rsidR="00FB6657" w:rsidRDefault="00FB6657" w:rsidP="00FB6657">
      <w:pPr>
        <w:rPr>
          <w:rFonts w:ascii="TT54AB0ED3tCID-WinCharSetFFFF-H" w:eastAsia="TT54AB0ED3tCID-WinCharSetFFFF-H" w:cs="TT54AB0ED3tCID-WinCharSetFFFF-H"/>
          <w:kern w:val="0"/>
          <w:sz w:val="24"/>
          <w:szCs w:val="24"/>
        </w:rPr>
      </w:pPr>
      <w:r>
        <w:rPr>
          <w:rFonts w:ascii="TT54AB0ED3tCID-WinCharSetFFFF-H" w:eastAsia="TT54AB0ED3tCID-WinCharSetFFFF-H" w:cs="TT54AB0ED3tCID-WinCharSetFFFF-H" w:hint="eastAsia"/>
          <w:kern w:val="0"/>
          <w:sz w:val="24"/>
          <w:szCs w:val="24"/>
        </w:rPr>
        <w:t>振动分析频谱：碎煤机靠联轴器侧轴承垂直向测点（</w:t>
      </w:r>
      <w:r>
        <w:rPr>
          <w:rFonts w:ascii="TTB7CF9C5CtCID-WinCharSetFFFF-H" w:eastAsia="TTB7CF9C5CtCID-WinCharSetFFFF-H" w:cs="TTB7CF9C5CtCID-WinCharSetFFFF-H"/>
          <w:kern w:val="0"/>
          <w:sz w:val="24"/>
          <w:szCs w:val="24"/>
        </w:rPr>
        <w:t>SOV</w:t>
      </w:r>
      <w:r>
        <w:rPr>
          <w:rFonts w:ascii="TT54AB0ED3tCID-WinCharSetFFFF-H" w:eastAsia="TT54AB0ED3tCID-WinCharSetFFFF-H" w:cs="TT54AB0ED3tCID-WinCharSetFFFF-H" w:hint="eastAsia"/>
          <w:kern w:val="0"/>
          <w:sz w:val="24"/>
          <w:szCs w:val="24"/>
        </w:rPr>
        <w:t>）</w:t>
      </w:r>
    </w:p>
    <w:p w:rsidR="00FB6657" w:rsidRPr="00FB6657" w:rsidRDefault="00FB6657" w:rsidP="00FB6657">
      <w:pPr>
        <w:rPr>
          <w:rFonts w:ascii="TT54AB0ED3tCID-WinCharSetFFFF-H" w:eastAsia="TT54AB0ED3tCID-WinCharSetFFFF-H" w:cs="TT54AB0ED3tCID-WinCharSetFFFF-H"/>
          <w:kern w:val="0"/>
          <w:sz w:val="24"/>
          <w:szCs w:val="24"/>
        </w:rPr>
      </w:pPr>
      <w:r>
        <w:rPr>
          <w:rFonts w:ascii="TT54AB0ED3tCID-WinCharSetFFFF-H" w:eastAsia="TT54AB0ED3tCID-WinCharSetFFFF-H" w:cs="TT54AB0ED3tCID-WinCharSetFFFF-H" w:hint="eastAsia"/>
          <w:noProof/>
          <w:kern w:val="0"/>
          <w:sz w:val="24"/>
          <w:szCs w:val="24"/>
        </w:rPr>
        <w:drawing>
          <wp:inline distT="0" distB="0" distL="0" distR="0">
            <wp:extent cx="5274310" cy="3100404"/>
            <wp:effectExtent l="19050" t="0" r="254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5274310" cy="3100404"/>
                    </a:xfrm>
                    <a:prstGeom prst="rect">
                      <a:avLst/>
                    </a:prstGeom>
                    <a:noFill/>
                    <a:ln w="9525">
                      <a:noFill/>
                      <a:miter lim="800000"/>
                      <a:headEnd/>
                      <a:tailEnd/>
                    </a:ln>
                  </pic:spPr>
                </pic:pic>
              </a:graphicData>
            </a:graphic>
          </wp:inline>
        </w:drawing>
      </w:r>
    </w:p>
    <w:p w:rsidR="00FB6657" w:rsidRDefault="00FB6657" w:rsidP="00FB6657">
      <w:pPr>
        <w:rPr>
          <w:rFonts w:ascii="TT54AB0ED3tCID-WinCharSetFFFF-H" w:eastAsia="TT54AB0ED3tCID-WinCharSetFFFF-H" w:cs="TT54AB0ED3tCID-WinCharSetFFFF-H"/>
          <w:kern w:val="0"/>
          <w:sz w:val="24"/>
          <w:szCs w:val="24"/>
        </w:rPr>
      </w:pPr>
    </w:p>
    <w:p w:rsidR="00FB6657" w:rsidRDefault="00FB6657" w:rsidP="00FB6657">
      <w:pPr>
        <w:autoSpaceDE w:val="0"/>
        <w:autoSpaceDN w:val="0"/>
        <w:adjustRightInd w:val="0"/>
        <w:jc w:val="left"/>
        <w:rPr>
          <w:rFonts w:ascii="TT54AB0ED3tCID-WinCharSetFFFF-H" w:eastAsia="TT54AB0ED3tCID-WinCharSetFFFF-H" w:cs="TT54AB0ED3tCID-WinCharSetFFFF-H"/>
          <w:kern w:val="0"/>
          <w:sz w:val="23"/>
          <w:szCs w:val="23"/>
        </w:rPr>
      </w:pPr>
      <w:r>
        <w:rPr>
          <w:rFonts w:ascii="TT54AB0ED3tCID-WinCharSetFFFF-H" w:eastAsia="TT54AB0ED3tCID-WinCharSetFFFF-H" w:cs="TT54AB0ED3tCID-WinCharSetFFFF-H" w:hint="eastAsia"/>
          <w:kern w:val="0"/>
          <w:sz w:val="23"/>
          <w:szCs w:val="23"/>
        </w:rPr>
        <w:t>分析说明：</w:t>
      </w:r>
    </w:p>
    <w:p w:rsidR="00FB6657" w:rsidRDefault="00FB6657" w:rsidP="00FB6657">
      <w:pPr>
        <w:autoSpaceDE w:val="0"/>
        <w:autoSpaceDN w:val="0"/>
        <w:adjustRightInd w:val="0"/>
        <w:jc w:val="left"/>
        <w:rPr>
          <w:rFonts w:ascii="TTB7CF9C5CtCID-WinCharSetFFFF-H" w:eastAsia="TTB7CF9C5CtCID-WinCharSetFFFF-H" w:cs="TTB7CF9C5CtCID-WinCharSetFFFF-H"/>
          <w:kern w:val="0"/>
          <w:sz w:val="23"/>
          <w:szCs w:val="23"/>
        </w:rPr>
      </w:pPr>
      <w:r>
        <w:rPr>
          <w:rFonts w:ascii="Times-Roman" w:eastAsia="TT54AB0ED3tCID-WinCharSetFFFF-H" w:hAnsi="Times-Roman" w:cs="Times-Roman"/>
          <w:kern w:val="0"/>
          <w:sz w:val="23"/>
          <w:szCs w:val="23"/>
        </w:rPr>
        <w:t xml:space="preserve">1. </w:t>
      </w:r>
      <w:r>
        <w:rPr>
          <w:rFonts w:ascii="TT54AB0ED3tCID-WinCharSetFFFF-H" w:eastAsia="TT54AB0ED3tCID-WinCharSetFFFF-H" w:cs="TT54AB0ED3tCID-WinCharSetFFFF-H" w:hint="eastAsia"/>
          <w:kern w:val="0"/>
          <w:sz w:val="23"/>
          <w:szCs w:val="23"/>
        </w:rPr>
        <w:t>在此量测点的总振动值为</w:t>
      </w:r>
      <w:r>
        <w:rPr>
          <w:rFonts w:ascii="TTB7CF9C5CtCID-WinCharSetFFFF-H" w:eastAsia="TTB7CF9C5CtCID-WinCharSetFFFF-H" w:cs="TTB7CF9C5CtCID-WinCharSetFFFF-H"/>
          <w:kern w:val="0"/>
          <w:sz w:val="23"/>
          <w:szCs w:val="23"/>
        </w:rPr>
        <w:t>5.76</w:t>
      </w:r>
    </w:p>
    <w:p w:rsidR="00FB6657" w:rsidRDefault="00FB6657" w:rsidP="00FB6657">
      <w:pPr>
        <w:autoSpaceDE w:val="0"/>
        <w:autoSpaceDN w:val="0"/>
        <w:adjustRightInd w:val="0"/>
        <w:jc w:val="left"/>
        <w:rPr>
          <w:rFonts w:ascii="Times-Roman" w:eastAsia="TT54AB0ED3tCID-WinCharSetFFFF-H" w:hAnsi="Times-Roman" w:cs="Times-Roman"/>
          <w:kern w:val="0"/>
          <w:sz w:val="23"/>
          <w:szCs w:val="23"/>
        </w:rPr>
      </w:pPr>
      <w:r>
        <w:rPr>
          <w:rFonts w:ascii="Times-Roman" w:eastAsia="TT54AB0ED3tCID-WinCharSetFFFF-H" w:hAnsi="Times-Roman" w:cs="Times-Roman"/>
          <w:kern w:val="0"/>
          <w:sz w:val="23"/>
          <w:szCs w:val="23"/>
        </w:rPr>
        <w:t>mm/s (RMS)</w:t>
      </w:r>
    </w:p>
    <w:p w:rsidR="00FB6657" w:rsidRDefault="00FB6657" w:rsidP="00FB6657">
      <w:pPr>
        <w:autoSpaceDE w:val="0"/>
        <w:autoSpaceDN w:val="0"/>
        <w:adjustRightInd w:val="0"/>
        <w:jc w:val="left"/>
        <w:rPr>
          <w:rFonts w:ascii="TT54AB0ED3tCID-WinCharSetFFFF-H" w:eastAsia="TT54AB0ED3tCID-WinCharSetFFFF-H" w:cs="TT54AB0ED3tCID-WinCharSetFFFF-H"/>
          <w:kern w:val="0"/>
          <w:sz w:val="23"/>
          <w:szCs w:val="23"/>
        </w:rPr>
      </w:pPr>
      <w:r>
        <w:rPr>
          <w:rFonts w:ascii="TTB7CF9C5CtCID-WinCharSetFFFF-H" w:eastAsia="TTB7CF9C5CtCID-WinCharSetFFFF-H" w:cs="TTB7CF9C5CtCID-WinCharSetFFFF-H"/>
          <w:kern w:val="0"/>
          <w:sz w:val="23"/>
          <w:szCs w:val="23"/>
        </w:rPr>
        <w:t>2.</w:t>
      </w:r>
      <w:r>
        <w:rPr>
          <w:rFonts w:ascii="TT54AB0ED3tCID-WinCharSetFFFF-H" w:eastAsia="TT54AB0ED3tCID-WinCharSetFFFF-H" w:cs="TT54AB0ED3tCID-WinCharSetFFFF-H" w:hint="eastAsia"/>
          <w:kern w:val="0"/>
          <w:sz w:val="23"/>
          <w:szCs w:val="23"/>
        </w:rPr>
        <w:t>从设备轴承频谱发现轴承严重内</w:t>
      </w:r>
    </w:p>
    <w:p w:rsidR="00FB6657" w:rsidRDefault="00FB6657" w:rsidP="00FB6657">
      <w:pPr>
        <w:autoSpaceDE w:val="0"/>
        <w:autoSpaceDN w:val="0"/>
        <w:adjustRightInd w:val="0"/>
        <w:jc w:val="left"/>
        <w:rPr>
          <w:rFonts w:ascii="TT54AB0ED3tCID-WinCharSetFFFF-H" w:eastAsia="TT54AB0ED3tCID-WinCharSetFFFF-H" w:cs="TT54AB0ED3tCID-WinCharSetFFFF-H"/>
          <w:kern w:val="0"/>
          <w:sz w:val="23"/>
          <w:szCs w:val="23"/>
        </w:rPr>
      </w:pPr>
      <w:r>
        <w:rPr>
          <w:rFonts w:ascii="TT54AB0ED3tCID-WinCharSetFFFF-H" w:eastAsia="TT54AB0ED3tCID-WinCharSetFFFF-H" w:cs="TT54AB0ED3tCID-WinCharSetFFFF-H" w:hint="eastAsia"/>
          <w:kern w:val="0"/>
          <w:sz w:val="23"/>
          <w:szCs w:val="23"/>
        </w:rPr>
        <w:t>松动现象讯号，建议立即确认轴承</w:t>
      </w:r>
    </w:p>
    <w:p w:rsidR="00FB6657" w:rsidRDefault="00FB6657" w:rsidP="00FB6657">
      <w:pPr>
        <w:autoSpaceDE w:val="0"/>
        <w:autoSpaceDN w:val="0"/>
        <w:adjustRightInd w:val="0"/>
        <w:jc w:val="left"/>
        <w:rPr>
          <w:rFonts w:ascii="TT54AB0ED3tCID-WinCharSetFFFF-H" w:eastAsia="TT54AB0ED3tCID-WinCharSetFFFF-H" w:cs="TT54AB0ED3tCID-WinCharSetFFFF-H"/>
          <w:kern w:val="0"/>
          <w:sz w:val="23"/>
          <w:szCs w:val="23"/>
        </w:rPr>
      </w:pPr>
      <w:r>
        <w:rPr>
          <w:rFonts w:ascii="TT54AB0ED3tCID-WinCharSetFFFF-H" w:eastAsia="TT54AB0ED3tCID-WinCharSetFFFF-H" w:cs="TT54AB0ED3tCID-WinCharSetFFFF-H" w:hint="eastAsia"/>
          <w:kern w:val="0"/>
          <w:sz w:val="23"/>
          <w:szCs w:val="23"/>
        </w:rPr>
        <w:t>与轴承座及转轴间隙是否过大，此</w:t>
      </w:r>
    </w:p>
    <w:p w:rsidR="00FB6657" w:rsidRDefault="00FB6657" w:rsidP="00FB6657">
      <w:pPr>
        <w:autoSpaceDE w:val="0"/>
        <w:autoSpaceDN w:val="0"/>
        <w:adjustRightInd w:val="0"/>
        <w:jc w:val="left"/>
        <w:rPr>
          <w:rFonts w:ascii="TT54AB0ED3tCID-WinCharSetFFFF-H" w:eastAsia="TT54AB0ED3tCID-WinCharSetFFFF-H" w:cs="TT54AB0ED3tCID-WinCharSetFFFF-H"/>
          <w:kern w:val="0"/>
          <w:sz w:val="23"/>
          <w:szCs w:val="23"/>
        </w:rPr>
      </w:pPr>
      <w:r>
        <w:rPr>
          <w:rFonts w:ascii="TT54AB0ED3tCID-WinCharSetFFFF-H" w:eastAsia="TT54AB0ED3tCID-WinCharSetFFFF-H" w:cs="TT54AB0ED3tCID-WinCharSetFFFF-H" w:hint="eastAsia"/>
          <w:kern w:val="0"/>
          <w:sz w:val="23"/>
          <w:szCs w:val="23"/>
        </w:rPr>
        <w:t>松动现象严重，需密切注意监控。</w:t>
      </w:r>
    </w:p>
    <w:p w:rsidR="00FB6657" w:rsidRDefault="00FB6657" w:rsidP="00FB6657">
      <w:pPr>
        <w:autoSpaceDE w:val="0"/>
        <w:autoSpaceDN w:val="0"/>
        <w:adjustRightInd w:val="0"/>
        <w:jc w:val="left"/>
        <w:rPr>
          <w:rFonts w:ascii="TT54AB0ED3tCID-WinCharSetFFFF-H" w:eastAsia="TT54AB0ED3tCID-WinCharSetFFFF-H" w:cs="TT54AB0ED3tCID-WinCharSetFFFF-H"/>
          <w:kern w:val="0"/>
          <w:sz w:val="23"/>
          <w:szCs w:val="23"/>
        </w:rPr>
      </w:pPr>
      <w:r>
        <w:rPr>
          <w:rFonts w:ascii="TTB7CF9C5CtCID-WinCharSetFFFF-H" w:eastAsia="TTB7CF9C5CtCID-WinCharSetFFFF-H" w:cs="TTB7CF9C5CtCID-WinCharSetFFFF-H"/>
          <w:kern w:val="0"/>
          <w:sz w:val="23"/>
          <w:szCs w:val="23"/>
        </w:rPr>
        <w:t>3.</w:t>
      </w:r>
      <w:r>
        <w:rPr>
          <w:rFonts w:ascii="TT54AB0ED3tCID-WinCharSetFFFF-H" w:eastAsia="TT54AB0ED3tCID-WinCharSetFFFF-H" w:cs="TT54AB0ED3tCID-WinCharSetFFFF-H" w:hint="eastAsia"/>
          <w:kern w:val="0"/>
          <w:sz w:val="23"/>
          <w:szCs w:val="23"/>
        </w:rPr>
        <w:t>从设备频谱发现严重轴承摩擦讯</w:t>
      </w:r>
    </w:p>
    <w:p w:rsidR="00FB6657" w:rsidRDefault="00FB6657" w:rsidP="00FB6657">
      <w:pPr>
        <w:autoSpaceDE w:val="0"/>
        <w:autoSpaceDN w:val="0"/>
        <w:adjustRightInd w:val="0"/>
        <w:jc w:val="left"/>
        <w:rPr>
          <w:rFonts w:ascii="TT54AB0ED3tCID-WinCharSetFFFF-H" w:eastAsia="TT54AB0ED3tCID-WinCharSetFFFF-H" w:cs="TT54AB0ED3tCID-WinCharSetFFFF-H"/>
          <w:kern w:val="0"/>
          <w:sz w:val="23"/>
          <w:szCs w:val="23"/>
        </w:rPr>
      </w:pPr>
      <w:r>
        <w:rPr>
          <w:rFonts w:ascii="TT54AB0ED3tCID-WinCharSetFFFF-H" w:eastAsia="TT54AB0ED3tCID-WinCharSetFFFF-H" w:cs="TT54AB0ED3tCID-WinCharSetFFFF-H" w:hint="eastAsia"/>
          <w:kern w:val="0"/>
          <w:sz w:val="23"/>
          <w:szCs w:val="23"/>
        </w:rPr>
        <w:t>号，为轴承严重内松动敲击所致。</w:t>
      </w:r>
    </w:p>
    <w:p w:rsidR="00FB6657" w:rsidRDefault="00FB6657" w:rsidP="00FB6657">
      <w:pPr>
        <w:autoSpaceDE w:val="0"/>
        <w:autoSpaceDN w:val="0"/>
        <w:adjustRightInd w:val="0"/>
        <w:jc w:val="left"/>
        <w:rPr>
          <w:rFonts w:ascii="TT54AB0ED3tCID-WinCharSetFFFF-H" w:eastAsia="TT54AB0ED3tCID-WinCharSetFFFF-H" w:cs="TT54AB0ED3tCID-WinCharSetFFFF-H"/>
          <w:kern w:val="0"/>
          <w:sz w:val="23"/>
          <w:szCs w:val="23"/>
        </w:rPr>
      </w:pPr>
      <w:r>
        <w:rPr>
          <w:rFonts w:ascii="TTB7CF9C5CtCID-WinCharSetFFFF-H" w:eastAsia="TTB7CF9C5CtCID-WinCharSetFFFF-H" w:cs="TTB7CF9C5CtCID-WinCharSetFFFF-H"/>
          <w:kern w:val="0"/>
          <w:sz w:val="23"/>
          <w:szCs w:val="23"/>
        </w:rPr>
        <w:t>4.</w:t>
      </w:r>
      <w:r>
        <w:rPr>
          <w:rFonts w:ascii="TT54AB0ED3tCID-WinCharSetFFFF-H" w:eastAsia="TT54AB0ED3tCID-WinCharSetFFFF-H" w:cs="TT54AB0ED3tCID-WinCharSetFFFF-H" w:hint="eastAsia"/>
          <w:kern w:val="0"/>
          <w:sz w:val="23"/>
          <w:szCs w:val="23"/>
        </w:rPr>
        <w:t>从设备频谱发现明显对中不良讯</w:t>
      </w:r>
    </w:p>
    <w:p w:rsidR="00FB6657" w:rsidRDefault="00FB6657" w:rsidP="00FB6657">
      <w:pPr>
        <w:autoSpaceDE w:val="0"/>
        <w:autoSpaceDN w:val="0"/>
        <w:adjustRightInd w:val="0"/>
        <w:jc w:val="left"/>
        <w:rPr>
          <w:rFonts w:ascii="TT54AB0ED3tCID-WinCharSetFFFF-H" w:eastAsia="TT54AB0ED3tCID-WinCharSetFFFF-H" w:cs="TT54AB0ED3tCID-WinCharSetFFFF-H"/>
          <w:kern w:val="0"/>
          <w:sz w:val="23"/>
          <w:szCs w:val="23"/>
        </w:rPr>
      </w:pPr>
      <w:r>
        <w:rPr>
          <w:rFonts w:ascii="TT54AB0ED3tCID-WinCharSetFFFF-H" w:eastAsia="TT54AB0ED3tCID-WinCharSetFFFF-H" w:cs="TT54AB0ED3tCID-WinCharSetFFFF-H" w:hint="eastAsia"/>
          <w:kern w:val="0"/>
          <w:sz w:val="23"/>
          <w:szCs w:val="23"/>
        </w:rPr>
        <w:t>号，轴承严重内松动也会放大此讯</w:t>
      </w:r>
    </w:p>
    <w:p w:rsidR="00FB6657" w:rsidRDefault="00FB6657" w:rsidP="00FB6657">
      <w:pPr>
        <w:rPr>
          <w:rFonts w:ascii="TT54AB0ED3tCID-WinCharSetFFFF-H" w:eastAsia="TT54AB0ED3tCID-WinCharSetFFFF-H" w:cs="TT54AB0ED3tCID-WinCharSetFFFF-H"/>
          <w:kern w:val="0"/>
          <w:sz w:val="23"/>
          <w:szCs w:val="23"/>
        </w:rPr>
      </w:pPr>
      <w:r>
        <w:rPr>
          <w:rFonts w:ascii="TT54AB0ED3tCID-WinCharSetFFFF-H" w:eastAsia="TT54AB0ED3tCID-WinCharSetFFFF-H" w:cs="TT54AB0ED3tCID-WinCharSetFFFF-H" w:hint="eastAsia"/>
          <w:kern w:val="0"/>
          <w:sz w:val="23"/>
          <w:szCs w:val="23"/>
        </w:rPr>
        <w:t>号，造成假性不对中现象</w:t>
      </w:r>
    </w:p>
    <w:p w:rsidR="00FB6657" w:rsidRDefault="00FB6657" w:rsidP="00FB6657">
      <w:pPr>
        <w:rPr>
          <w:rFonts w:ascii="TT54AB0ED3tCID-WinCharSetFFFF-H" w:eastAsia="TT54AB0ED3tCID-WinCharSetFFFF-H" w:cs="TT54AB0ED3tCID-WinCharSetFFFF-H"/>
          <w:kern w:val="0"/>
          <w:sz w:val="23"/>
          <w:szCs w:val="23"/>
        </w:rPr>
      </w:pPr>
    </w:p>
    <w:p w:rsidR="00FB6657" w:rsidRDefault="00FB6657" w:rsidP="00FB6657">
      <w:pPr>
        <w:rPr>
          <w:rFonts w:ascii="TT54AB0ED3tCID-WinCharSetFFFF-H" w:eastAsia="TT54AB0ED3tCID-WinCharSetFFFF-H" w:cs="TT54AB0ED3tCID-WinCharSetFFFF-H"/>
          <w:kern w:val="0"/>
          <w:sz w:val="24"/>
          <w:szCs w:val="24"/>
        </w:rPr>
      </w:pPr>
      <w:r>
        <w:rPr>
          <w:rFonts w:ascii="TT54AB0ED3tCID-WinCharSetFFFF-H" w:eastAsia="TT54AB0ED3tCID-WinCharSetFFFF-H" w:cs="TT54AB0ED3tCID-WinCharSetFFFF-H" w:hint="eastAsia"/>
          <w:kern w:val="0"/>
          <w:sz w:val="24"/>
          <w:szCs w:val="24"/>
        </w:rPr>
        <w:lastRenderedPageBreak/>
        <w:t>振动分析频谱：碎煤机靠联轴器侧轴承轴向测点（</w:t>
      </w:r>
      <w:r>
        <w:rPr>
          <w:rFonts w:ascii="TTB7CF9C5CtCID-WinCharSetFFFF-H" w:eastAsia="TTB7CF9C5CtCID-WinCharSetFFFF-H" w:cs="TTB7CF9C5CtCID-WinCharSetFFFF-H"/>
          <w:kern w:val="0"/>
          <w:sz w:val="24"/>
          <w:szCs w:val="24"/>
        </w:rPr>
        <w:t>SOA</w:t>
      </w:r>
      <w:r>
        <w:rPr>
          <w:rFonts w:ascii="TT54AB0ED3tCID-WinCharSetFFFF-H" w:eastAsia="TT54AB0ED3tCID-WinCharSetFFFF-H" w:cs="TT54AB0ED3tCID-WinCharSetFFFF-H" w:hint="eastAsia"/>
          <w:kern w:val="0"/>
          <w:sz w:val="24"/>
          <w:szCs w:val="24"/>
        </w:rPr>
        <w:t>）</w:t>
      </w:r>
    </w:p>
    <w:p w:rsidR="00FB6657" w:rsidRDefault="00FB6657" w:rsidP="00FB6657">
      <w:pPr>
        <w:rPr>
          <w:rFonts w:ascii="TT54AB0ED3tCID-WinCharSetFFFF-H" w:eastAsia="TT54AB0ED3tCID-WinCharSetFFFF-H" w:cs="TT54AB0ED3tCID-WinCharSetFFFF-H"/>
          <w:kern w:val="0"/>
          <w:sz w:val="24"/>
          <w:szCs w:val="24"/>
        </w:rPr>
      </w:pPr>
      <w:r>
        <w:rPr>
          <w:rFonts w:ascii="TT54AB0ED3tCID-WinCharSetFFFF-H" w:eastAsia="TT54AB0ED3tCID-WinCharSetFFFF-H" w:cs="TT54AB0ED3tCID-WinCharSetFFFF-H" w:hint="eastAsia"/>
          <w:noProof/>
          <w:kern w:val="0"/>
          <w:sz w:val="24"/>
          <w:szCs w:val="24"/>
        </w:rPr>
        <w:drawing>
          <wp:inline distT="0" distB="0" distL="0" distR="0">
            <wp:extent cx="5274310" cy="3100404"/>
            <wp:effectExtent l="19050" t="0" r="254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5274310" cy="3100404"/>
                    </a:xfrm>
                    <a:prstGeom prst="rect">
                      <a:avLst/>
                    </a:prstGeom>
                    <a:noFill/>
                    <a:ln w="9525">
                      <a:noFill/>
                      <a:miter lim="800000"/>
                      <a:headEnd/>
                      <a:tailEnd/>
                    </a:ln>
                  </pic:spPr>
                </pic:pic>
              </a:graphicData>
            </a:graphic>
          </wp:inline>
        </w:drawing>
      </w:r>
    </w:p>
    <w:p w:rsidR="00FB6657" w:rsidRDefault="00FB6657" w:rsidP="00FB6657">
      <w:pPr>
        <w:autoSpaceDE w:val="0"/>
        <w:autoSpaceDN w:val="0"/>
        <w:adjustRightInd w:val="0"/>
        <w:jc w:val="left"/>
        <w:rPr>
          <w:rFonts w:ascii="TT54AB0ED3tCID-WinCharSetFFFF-H" w:eastAsia="TT54AB0ED3tCID-WinCharSetFFFF-H" w:cs="TT54AB0ED3tCID-WinCharSetFFFF-H"/>
          <w:kern w:val="0"/>
          <w:sz w:val="23"/>
          <w:szCs w:val="23"/>
        </w:rPr>
      </w:pPr>
      <w:r>
        <w:rPr>
          <w:rFonts w:ascii="TT54AB0ED3tCID-WinCharSetFFFF-H" w:eastAsia="TT54AB0ED3tCID-WinCharSetFFFF-H" w:cs="TT54AB0ED3tCID-WinCharSetFFFF-H" w:hint="eastAsia"/>
          <w:kern w:val="0"/>
          <w:sz w:val="23"/>
          <w:szCs w:val="23"/>
        </w:rPr>
        <w:t>分析说明：</w:t>
      </w:r>
    </w:p>
    <w:p w:rsidR="00FB6657" w:rsidRDefault="00FB6657" w:rsidP="00FB6657">
      <w:pPr>
        <w:autoSpaceDE w:val="0"/>
        <w:autoSpaceDN w:val="0"/>
        <w:adjustRightInd w:val="0"/>
        <w:jc w:val="left"/>
        <w:rPr>
          <w:rFonts w:ascii="TTB7CF9C5CtCID-WinCharSetFFFF-H" w:eastAsia="TTB7CF9C5CtCID-WinCharSetFFFF-H" w:cs="TTB7CF9C5CtCID-WinCharSetFFFF-H"/>
          <w:kern w:val="0"/>
          <w:sz w:val="23"/>
          <w:szCs w:val="23"/>
        </w:rPr>
      </w:pPr>
      <w:r>
        <w:rPr>
          <w:rFonts w:ascii="TTB7CF9C5CtCID-WinCharSetFFFF-H" w:eastAsia="TTB7CF9C5CtCID-WinCharSetFFFF-H" w:cs="TTB7CF9C5CtCID-WinCharSetFFFF-H"/>
          <w:kern w:val="0"/>
          <w:sz w:val="23"/>
          <w:szCs w:val="23"/>
        </w:rPr>
        <w:t>1.</w:t>
      </w:r>
      <w:r>
        <w:rPr>
          <w:rFonts w:ascii="TT54AB0ED3tCID-WinCharSetFFFF-H" w:eastAsia="TT54AB0ED3tCID-WinCharSetFFFF-H" w:cs="TT54AB0ED3tCID-WinCharSetFFFF-H" w:hint="eastAsia"/>
          <w:kern w:val="0"/>
          <w:sz w:val="23"/>
          <w:szCs w:val="23"/>
        </w:rPr>
        <w:t>在此量测点的总振动值为</w:t>
      </w:r>
      <w:r>
        <w:rPr>
          <w:rFonts w:ascii="TTB7CF9C5CtCID-WinCharSetFFFF-H" w:eastAsia="TTB7CF9C5CtCID-WinCharSetFFFF-H" w:cs="TTB7CF9C5CtCID-WinCharSetFFFF-H"/>
          <w:kern w:val="0"/>
          <w:sz w:val="23"/>
          <w:szCs w:val="23"/>
        </w:rPr>
        <w:t>15.83</w:t>
      </w:r>
    </w:p>
    <w:p w:rsidR="00FB6657" w:rsidRDefault="00FB6657" w:rsidP="00FB6657">
      <w:pPr>
        <w:autoSpaceDE w:val="0"/>
        <w:autoSpaceDN w:val="0"/>
        <w:adjustRightInd w:val="0"/>
        <w:jc w:val="left"/>
        <w:rPr>
          <w:rFonts w:ascii="Times-Roman" w:eastAsia="TT54AB0ED3tCID-WinCharSetFFFF-H" w:hAnsi="Times-Roman" w:cs="Times-Roman"/>
          <w:kern w:val="0"/>
          <w:sz w:val="23"/>
          <w:szCs w:val="23"/>
        </w:rPr>
      </w:pPr>
      <w:r>
        <w:rPr>
          <w:rFonts w:ascii="Times-Roman" w:eastAsia="TT54AB0ED3tCID-WinCharSetFFFF-H" w:hAnsi="Times-Roman" w:cs="Times-Roman"/>
          <w:kern w:val="0"/>
          <w:sz w:val="23"/>
          <w:szCs w:val="23"/>
        </w:rPr>
        <w:t>mm/s (RMS)</w:t>
      </w:r>
    </w:p>
    <w:p w:rsidR="00FB6657" w:rsidRDefault="00FB6657" w:rsidP="00FB6657">
      <w:pPr>
        <w:autoSpaceDE w:val="0"/>
        <w:autoSpaceDN w:val="0"/>
        <w:adjustRightInd w:val="0"/>
        <w:jc w:val="left"/>
        <w:rPr>
          <w:rFonts w:ascii="TT54AB0ED3tCID-WinCharSetFFFF-H" w:eastAsia="TT54AB0ED3tCID-WinCharSetFFFF-H" w:cs="TT54AB0ED3tCID-WinCharSetFFFF-H"/>
          <w:kern w:val="0"/>
          <w:sz w:val="23"/>
          <w:szCs w:val="23"/>
        </w:rPr>
      </w:pPr>
      <w:r>
        <w:rPr>
          <w:rFonts w:ascii="TTB7CF9C5CtCID-WinCharSetFFFF-H" w:eastAsia="TTB7CF9C5CtCID-WinCharSetFFFF-H" w:cs="TTB7CF9C5CtCID-WinCharSetFFFF-H"/>
          <w:kern w:val="0"/>
          <w:sz w:val="23"/>
          <w:szCs w:val="23"/>
        </w:rPr>
        <w:t>2.</w:t>
      </w:r>
      <w:r>
        <w:rPr>
          <w:rFonts w:ascii="TT54AB0ED3tCID-WinCharSetFFFF-H" w:eastAsia="TT54AB0ED3tCID-WinCharSetFFFF-H" w:cs="TT54AB0ED3tCID-WinCharSetFFFF-H" w:hint="eastAsia"/>
          <w:kern w:val="0"/>
          <w:sz w:val="23"/>
          <w:szCs w:val="23"/>
        </w:rPr>
        <w:t>因角度式对中不良现象会放大轴向</w:t>
      </w:r>
    </w:p>
    <w:p w:rsidR="00FB6657" w:rsidRDefault="00FB6657" w:rsidP="00FB6657">
      <w:pPr>
        <w:autoSpaceDE w:val="0"/>
        <w:autoSpaceDN w:val="0"/>
        <w:adjustRightInd w:val="0"/>
        <w:jc w:val="left"/>
        <w:rPr>
          <w:rFonts w:ascii="TT54AB0ED3tCID-WinCharSetFFFF-H" w:eastAsia="TT54AB0ED3tCID-WinCharSetFFFF-H" w:cs="TT54AB0ED3tCID-WinCharSetFFFF-H"/>
          <w:kern w:val="0"/>
          <w:sz w:val="23"/>
          <w:szCs w:val="23"/>
        </w:rPr>
      </w:pPr>
      <w:r>
        <w:rPr>
          <w:rFonts w:ascii="TT54AB0ED3tCID-WinCharSetFFFF-H" w:eastAsia="TT54AB0ED3tCID-WinCharSetFFFF-H" w:cs="TT54AB0ED3tCID-WinCharSetFFFF-H" w:hint="eastAsia"/>
          <w:kern w:val="0"/>
          <w:sz w:val="23"/>
          <w:szCs w:val="23"/>
        </w:rPr>
        <w:t>振动讯号，轴承对于轴向破坏应力</w:t>
      </w:r>
    </w:p>
    <w:p w:rsidR="00FB6657" w:rsidRDefault="00FB6657" w:rsidP="00FB6657">
      <w:pPr>
        <w:autoSpaceDE w:val="0"/>
        <w:autoSpaceDN w:val="0"/>
        <w:adjustRightInd w:val="0"/>
        <w:jc w:val="left"/>
        <w:rPr>
          <w:rFonts w:ascii="TT54AB0ED3tCID-WinCharSetFFFF-H" w:eastAsia="TT54AB0ED3tCID-WinCharSetFFFF-H" w:cs="TT54AB0ED3tCID-WinCharSetFFFF-H"/>
          <w:kern w:val="0"/>
          <w:sz w:val="23"/>
          <w:szCs w:val="23"/>
        </w:rPr>
      </w:pPr>
      <w:r>
        <w:rPr>
          <w:rFonts w:ascii="TT54AB0ED3tCID-WinCharSetFFFF-H" w:eastAsia="TT54AB0ED3tCID-WinCharSetFFFF-H" w:cs="TT54AB0ED3tCID-WinCharSetFFFF-H" w:hint="eastAsia"/>
          <w:kern w:val="0"/>
          <w:sz w:val="23"/>
          <w:szCs w:val="23"/>
        </w:rPr>
        <w:t>承受能力较弱，所以需非常注意监</w:t>
      </w:r>
    </w:p>
    <w:p w:rsidR="00FB6657" w:rsidRDefault="00FB6657" w:rsidP="00FB6657">
      <w:pPr>
        <w:autoSpaceDE w:val="0"/>
        <w:autoSpaceDN w:val="0"/>
        <w:adjustRightInd w:val="0"/>
        <w:jc w:val="left"/>
        <w:rPr>
          <w:rFonts w:ascii="TT54AB0ED3tCID-WinCharSetFFFF-H" w:eastAsia="TT54AB0ED3tCID-WinCharSetFFFF-H" w:cs="TT54AB0ED3tCID-WinCharSetFFFF-H"/>
          <w:kern w:val="0"/>
          <w:sz w:val="23"/>
          <w:szCs w:val="23"/>
        </w:rPr>
      </w:pPr>
      <w:r>
        <w:rPr>
          <w:rFonts w:ascii="TT54AB0ED3tCID-WinCharSetFFFF-H" w:eastAsia="TT54AB0ED3tCID-WinCharSetFFFF-H" w:cs="TT54AB0ED3tCID-WinCharSetFFFF-H" w:hint="eastAsia"/>
          <w:kern w:val="0"/>
          <w:sz w:val="23"/>
          <w:szCs w:val="23"/>
        </w:rPr>
        <w:t>控此轴承。</w:t>
      </w:r>
    </w:p>
    <w:p w:rsidR="00FB6657" w:rsidRDefault="00FB6657" w:rsidP="00FB6657">
      <w:pPr>
        <w:rPr>
          <w:rFonts w:ascii="TT54AB0ED3tCID-WinCharSetFFFF-H" w:eastAsia="TT54AB0ED3tCID-WinCharSetFFFF-H" w:cs="TT54AB0ED3tCID-WinCharSetFFFF-H"/>
          <w:kern w:val="0"/>
          <w:sz w:val="23"/>
          <w:szCs w:val="23"/>
        </w:rPr>
      </w:pPr>
      <w:r>
        <w:rPr>
          <w:rFonts w:ascii="TTB7CF9C5CtCID-WinCharSetFFFF-H" w:eastAsia="TTB7CF9C5CtCID-WinCharSetFFFF-H" w:cs="TTB7CF9C5CtCID-WinCharSetFFFF-H"/>
          <w:kern w:val="0"/>
          <w:sz w:val="23"/>
          <w:szCs w:val="23"/>
        </w:rPr>
        <w:t>3.</w:t>
      </w:r>
      <w:r>
        <w:rPr>
          <w:rFonts w:ascii="TT54AB0ED3tCID-WinCharSetFFFF-H" w:eastAsia="TT54AB0ED3tCID-WinCharSetFFFF-H" w:cs="TT54AB0ED3tCID-WinCharSetFFFF-H" w:hint="eastAsia"/>
          <w:kern w:val="0"/>
          <w:sz w:val="23"/>
          <w:szCs w:val="23"/>
        </w:rPr>
        <w:t>同上所述。</w:t>
      </w:r>
    </w:p>
    <w:p w:rsidR="00FB6657" w:rsidRDefault="00FB6657" w:rsidP="00FB6657">
      <w:pPr>
        <w:rPr>
          <w:rFonts w:ascii="TT54AB0ED3tCID-WinCharSetFFFF-H" w:eastAsia="TT54AB0ED3tCID-WinCharSetFFFF-H" w:cs="TT54AB0ED3tCID-WinCharSetFFFF-H"/>
          <w:kern w:val="0"/>
          <w:sz w:val="23"/>
          <w:szCs w:val="23"/>
        </w:rPr>
      </w:pPr>
    </w:p>
    <w:p w:rsidR="00FB6657" w:rsidRDefault="00FB6657" w:rsidP="00FB6657">
      <w:pPr>
        <w:rPr>
          <w:rFonts w:ascii="TT54AB0ED3tCID-WinCharSetFFFF-H" w:eastAsia="TT54AB0ED3tCID-WinCharSetFFFF-H" w:cs="TT54AB0ED3tCID-WinCharSetFFFF-H"/>
          <w:kern w:val="0"/>
          <w:sz w:val="24"/>
          <w:szCs w:val="24"/>
        </w:rPr>
      </w:pPr>
      <w:r>
        <w:rPr>
          <w:rFonts w:ascii="TT54AB0ED3tCID-WinCharSetFFFF-H" w:eastAsia="TT54AB0ED3tCID-WinCharSetFFFF-H" w:cs="TT54AB0ED3tCID-WinCharSetFFFF-H" w:hint="eastAsia"/>
          <w:kern w:val="0"/>
          <w:sz w:val="24"/>
          <w:szCs w:val="24"/>
        </w:rPr>
        <w:t>振动分析频谱：马达靠联轴器侧轴承水平向测点（</w:t>
      </w:r>
      <w:r>
        <w:rPr>
          <w:rFonts w:ascii="TTB7CF9C5CtCID-WinCharSetFFFF-H" w:eastAsia="TTB7CF9C5CtCID-WinCharSetFFFF-H" w:cs="TTB7CF9C5CtCID-WinCharSetFFFF-H"/>
          <w:kern w:val="0"/>
          <w:sz w:val="24"/>
          <w:szCs w:val="24"/>
        </w:rPr>
        <w:t>MIH</w:t>
      </w:r>
      <w:r>
        <w:rPr>
          <w:rFonts w:ascii="TT54AB0ED3tCID-WinCharSetFFFF-H" w:eastAsia="TT54AB0ED3tCID-WinCharSetFFFF-H" w:cs="TT54AB0ED3tCID-WinCharSetFFFF-H" w:hint="eastAsia"/>
          <w:kern w:val="0"/>
          <w:sz w:val="24"/>
          <w:szCs w:val="24"/>
        </w:rPr>
        <w:t>）</w:t>
      </w:r>
    </w:p>
    <w:p w:rsidR="00FB6657" w:rsidRDefault="00FB6657" w:rsidP="00FB6657">
      <w:pPr>
        <w:rPr>
          <w:rFonts w:ascii="TT54AB0ED3tCID-WinCharSetFFFF-H" w:eastAsia="TT54AB0ED3tCID-WinCharSetFFFF-H" w:cs="TT54AB0ED3tCID-WinCharSetFFFF-H"/>
          <w:b/>
          <w:kern w:val="0"/>
          <w:sz w:val="24"/>
          <w:szCs w:val="24"/>
        </w:rPr>
      </w:pPr>
      <w:r>
        <w:rPr>
          <w:rFonts w:ascii="TT54AB0ED3tCID-WinCharSetFFFF-H" w:eastAsia="TT54AB0ED3tCID-WinCharSetFFFF-H" w:cs="TT54AB0ED3tCID-WinCharSetFFFF-H" w:hint="eastAsia"/>
          <w:b/>
          <w:noProof/>
          <w:kern w:val="0"/>
          <w:sz w:val="24"/>
          <w:szCs w:val="24"/>
        </w:rPr>
        <w:drawing>
          <wp:inline distT="0" distB="0" distL="0" distR="0">
            <wp:extent cx="5274310" cy="3100404"/>
            <wp:effectExtent l="19050" t="0" r="2540" b="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5274310" cy="3100404"/>
                    </a:xfrm>
                    <a:prstGeom prst="rect">
                      <a:avLst/>
                    </a:prstGeom>
                    <a:noFill/>
                    <a:ln w="9525">
                      <a:noFill/>
                      <a:miter lim="800000"/>
                      <a:headEnd/>
                      <a:tailEnd/>
                    </a:ln>
                  </pic:spPr>
                </pic:pic>
              </a:graphicData>
            </a:graphic>
          </wp:inline>
        </w:drawing>
      </w:r>
    </w:p>
    <w:p w:rsidR="00FB6657" w:rsidRDefault="00FB6657" w:rsidP="00FB6657">
      <w:pPr>
        <w:rPr>
          <w:rFonts w:ascii="TT54AB0ED3tCID-WinCharSetFFFF-H" w:eastAsia="TT54AB0ED3tCID-WinCharSetFFFF-H" w:cs="TT54AB0ED3tCID-WinCharSetFFFF-H"/>
          <w:b/>
          <w:kern w:val="0"/>
          <w:sz w:val="24"/>
          <w:szCs w:val="24"/>
        </w:rPr>
      </w:pPr>
    </w:p>
    <w:p w:rsidR="00FB6657" w:rsidRDefault="00FB6657" w:rsidP="00FB6657">
      <w:pPr>
        <w:autoSpaceDE w:val="0"/>
        <w:autoSpaceDN w:val="0"/>
        <w:adjustRightInd w:val="0"/>
        <w:jc w:val="left"/>
        <w:rPr>
          <w:rFonts w:ascii="TT54AB0ED3tCID-WinCharSetFFFF-H" w:eastAsia="TT54AB0ED3tCID-WinCharSetFFFF-H" w:cs="TT54AB0ED3tCID-WinCharSetFFFF-H"/>
          <w:kern w:val="0"/>
          <w:sz w:val="23"/>
          <w:szCs w:val="23"/>
        </w:rPr>
      </w:pPr>
      <w:r>
        <w:rPr>
          <w:rFonts w:ascii="TT54AB0ED3tCID-WinCharSetFFFF-H" w:eastAsia="TT54AB0ED3tCID-WinCharSetFFFF-H" w:cs="TT54AB0ED3tCID-WinCharSetFFFF-H" w:hint="eastAsia"/>
          <w:kern w:val="0"/>
          <w:sz w:val="23"/>
          <w:szCs w:val="23"/>
        </w:rPr>
        <w:lastRenderedPageBreak/>
        <w:t>分析说明：</w:t>
      </w:r>
    </w:p>
    <w:p w:rsidR="00FB6657" w:rsidRDefault="00FB6657" w:rsidP="00FB6657">
      <w:pPr>
        <w:autoSpaceDE w:val="0"/>
        <w:autoSpaceDN w:val="0"/>
        <w:adjustRightInd w:val="0"/>
        <w:jc w:val="left"/>
        <w:rPr>
          <w:rFonts w:ascii="TTB7CF9C5CtCID-WinCharSetFFFF-H" w:eastAsia="TTB7CF9C5CtCID-WinCharSetFFFF-H" w:cs="TTB7CF9C5CtCID-WinCharSetFFFF-H"/>
          <w:kern w:val="0"/>
          <w:sz w:val="23"/>
          <w:szCs w:val="23"/>
        </w:rPr>
      </w:pPr>
      <w:r>
        <w:rPr>
          <w:rFonts w:ascii="Times-Roman" w:eastAsia="TT54AB0ED3tCID-WinCharSetFFFF-H" w:hAnsi="Times-Roman" w:cs="Times-Roman"/>
          <w:kern w:val="0"/>
          <w:sz w:val="23"/>
          <w:szCs w:val="23"/>
        </w:rPr>
        <w:t xml:space="preserve">1. </w:t>
      </w:r>
      <w:r>
        <w:rPr>
          <w:rFonts w:ascii="TT54AB0ED3tCID-WinCharSetFFFF-H" w:eastAsia="TT54AB0ED3tCID-WinCharSetFFFF-H" w:cs="TT54AB0ED3tCID-WinCharSetFFFF-H" w:hint="eastAsia"/>
          <w:kern w:val="0"/>
          <w:sz w:val="23"/>
          <w:szCs w:val="23"/>
        </w:rPr>
        <w:t>在此量测点的总振动值为</w:t>
      </w:r>
      <w:r>
        <w:rPr>
          <w:rFonts w:ascii="TTB7CF9C5CtCID-WinCharSetFFFF-H" w:eastAsia="TTB7CF9C5CtCID-WinCharSetFFFF-H" w:cs="TTB7CF9C5CtCID-WinCharSetFFFF-H"/>
          <w:kern w:val="0"/>
          <w:sz w:val="23"/>
          <w:szCs w:val="23"/>
        </w:rPr>
        <w:t>2.57</w:t>
      </w:r>
    </w:p>
    <w:p w:rsidR="00FB6657" w:rsidRDefault="00FB6657" w:rsidP="00FB6657">
      <w:pPr>
        <w:autoSpaceDE w:val="0"/>
        <w:autoSpaceDN w:val="0"/>
        <w:adjustRightInd w:val="0"/>
        <w:jc w:val="left"/>
        <w:rPr>
          <w:rFonts w:ascii="Times-Roman" w:eastAsia="TT54AB0ED3tCID-WinCharSetFFFF-H" w:hAnsi="Times-Roman" w:cs="Times-Roman"/>
          <w:kern w:val="0"/>
          <w:sz w:val="23"/>
          <w:szCs w:val="23"/>
        </w:rPr>
      </w:pPr>
      <w:r>
        <w:rPr>
          <w:rFonts w:ascii="Times-Roman" w:eastAsia="TT54AB0ED3tCID-WinCharSetFFFF-H" w:hAnsi="Times-Roman" w:cs="Times-Roman"/>
          <w:kern w:val="0"/>
          <w:sz w:val="23"/>
          <w:szCs w:val="23"/>
        </w:rPr>
        <w:t>mm/s (RMS)</w:t>
      </w:r>
    </w:p>
    <w:p w:rsidR="00FB6657" w:rsidRDefault="00FB6657" w:rsidP="00FB6657">
      <w:pPr>
        <w:autoSpaceDE w:val="0"/>
        <w:autoSpaceDN w:val="0"/>
        <w:adjustRightInd w:val="0"/>
        <w:jc w:val="left"/>
        <w:rPr>
          <w:rFonts w:ascii="TT54AB0ED3tCID-WinCharSetFFFF-H" w:eastAsia="TT54AB0ED3tCID-WinCharSetFFFF-H" w:cs="TT54AB0ED3tCID-WinCharSetFFFF-H"/>
          <w:kern w:val="0"/>
          <w:sz w:val="23"/>
          <w:szCs w:val="23"/>
        </w:rPr>
      </w:pPr>
      <w:r>
        <w:rPr>
          <w:rFonts w:ascii="TTB7CF9C5CtCID-WinCharSetFFFF-H" w:eastAsia="TTB7CF9C5CtCID-WinCharSetFFFF-H" w:cs="TTB7CF9C5CtCID-WinCharSetFFFF-H"/>
          <w:kern w:val="0"/>
          <w:sz w:val="23"/>
          <w:szCs w:val="23"/>
        </w:rPr>
        <w:t>2.</w:t>
      </w:r>
      <w:r>
        <w:rPr>
          <w:rFonts w:ascii="TT54AB0ED3tCID-WinCharSetFFFF-H" w:eastAsia="TT54AB0ED3tCID-WinCharSetFFFF-H" w:cs="TT54AB0ED3tCID-WinCharSetFFFF-H" w:hint="eastAsia"/>
          <w:kern w:val="0"/>
          <w:sz w:val="23"/>
          <w:szCs w:val="23"/>
        </w:rPr>
        <w:t>从马达轴承频谱发现轻微轴承异常</w:t>
      </w:r>
    </w:p>
    <w:p w:rsidR="00FB6657" w:rsidRDefault="00FB6657" w:rsidP="00FB6657">
      <w:pPr>
        <w:autoSpaceDE w:val="0"/>
        <w:autoSpaceDN w:val="0"/>
        <w:adjustRightInd w:val="0"/>
        <w:jc w:val="left"/>
        <w:rPr>
          <w:rFonts w:ascii="TT54AB0ED3tCID-WinCharSetFFFF-H" w:eastAsia="TT54AB0ED3tCID-WinCharSetFFFF-H" w:cs="TT54AB0ED3tCID-WinCharSetFFFF-H"/>
          <w:kern w:val="0"/>
          <w:sz w:val="23"/>
          <w:szCs w:val="23"/>
        </w:rPr>
      </w:pPr>
      <w:r>
        <w:rPr>
          <w:rFonts w:ascii="TT54AB0ED3tCID-WinCharSetFFFF-H" w:eastAsia="TT54AB0ED3tCID-WinCharSetFFFF-H" w:cs="TT54AB0ED3tCID-WinCharSetFFFF-H" w:hint="eastAsia"/>
          <w:kern w:val="0"/>
          <w:sz w:val="23"/>
          <w:szCs w:val="23"/>
        </w:rPr>
        <w:t>摩擦讯号，此轴承异常摩擦讯号为</w:t>
      </w:r>
    </w:p>
    <w:p w:rsidR="00FB6657" w:rsidRDefault="00FB6657" w:rsidP="00FB6657">
      <w:pPr>
        <w:autoSpaceDE w:val="0"/>
        <w:autoSpaceDN w:val="0"/>
        <w:adjustRightInd w:val="0"/>
        <w:jc w:val="left"/>
        <w:rPr>
          <w:rFonts w:ascii="TT54AB0ED3tCID-WinCharSetFFFF-H" w:eastAsia="TT54AB0ED3tCID-WinCharSetFFFF-H" w:cs="TT54AB0ED3tCID-WinCharSetFFFF-H"/>
          <w:kern w:val="0"/>
          <w:sz w:val="23"/>
          <w:szCs w:val="23"/>
        </w:rPr>
      </w:pPr>
      <w:r>
        <w:rPr>
          <w:rFonts w:ascii="TT54AB0ED3tCID-WinCharSetFFFF-H" w:eastAsia="TT54AB0ED3tCID-WinCharSetFFFF-H" w:cs="TT54AB0ED3tCID-WinCharSetFFFF-H" w:hint="eastAsia"/>
          <w:kern w:val="0"/>
          <w:sz w:val="23"/>
          <w:szCs w:val="23"/>
        </w:rPr>
        <w:t>设备轴承严重内松动敲击所致，注</w:t>
      </w:r>
    </w:p>
    <w:p w:rsidR="00FB6657" w:rsidRDefault="00FB6657" w:rsidP="00FB6657">
      <w:pPr>
        <w:rPr>
          <w:rFonts w:ascii="TT54AB0ED3tCID-WinCharSetFFFF-H" w:eastAsia="TT54AB0ED3tCID-WinCharSetFFFF-H" w:cs="TT54AB0ED3tCID-WinCharSetFFFF-H"/>
          <w:kern w:val="0"/>
          <w:sz w:val="23"/>
          <w:szCs w:val="23"/>
        </w:rPr>
      </w:pPr>
      <w:r>
        <w:rPr>
          <w:rFonts w:ascii="TT54AB0ED3tCID-WinCharSetFFFF-H" w:eastAsia="TT54AB0ED3tCID-WinCharSetFFFF-H" w:cs="TT54AB0ED3tCID-WinCharSetFFFF-H" w:hint="eastAsia"/>
          <w:kern w:val="0"/>
          <w:sz w:val="23"/>
          <w:szCs w:val="23"/>
        </w:rPr>
        <w:t>意监控即可。</w:t>
      </w:r>
    </w:p>
    <w:p w:rsidR="00D77427" w:rsidRDefault="00D77427" w:rsidP="00FB6657">
      <w:pPr>
        <w:rPr>
          <w:rFonts w:ascii="TT54AB0ED3tCID-WinCharSetFFFF-H" w:eastAsia="TT54AB0ED3tCID-WinCharSetFFFF-H" w:cs="TT54AB0ED3tCID-WinCharSetFFFF-H"/>
          <w:kern w:val="0"/>
          <w:sz w:val="23"/>
          <w:szCs w:val="23"/>
        </w:rPr>
      </w:pPr>
    </w:p>
    <w:p w:rsidR="00FB6657" w:rsidRDefault="00FB6657" w:rsidP="00FB6657">
      <w:pPr>
        <w:rPr>
          <w:rFonts w:ascii="TT54AB0ED3tCID-WinCharSetFFFF-H" w:eastAsia="TT54AB0ED3tCID-WinCharSetFFFF-H" w:cs="TT54AB0ED3tCID-WinCharSetFFFF-H"/>
          <w:kern w:val="0"/>
          <w:sz w:val="23"/>
          <w:szCs w:val="23"/>
        </w:rPr>
      </w:pPr>
    </w:p>
    <w:p w:rsidR="00FB6657" w:rsidRDefault="00FB6657" w:rsidP="00FB6657">
      <w:pPr>
        <w:rPr>
          <w:rFonts w:ascii="TT54AB0ED3tCID-WinCharSetFFFF-H" w:eastAsia="TT54AB0ED3tCID-WinCharSetFFFF-H" w:cs="TT54AB0ED3tCID-WinCharSetFFFF-H"/>
          <w:kern w:val="0"/>
          <w:sz w:val="24"/>
          <w:szCs w:val="24"/>
        </w:rPr>
      </w:pPr>
      <w:r>
        <w:rPr>
          <w:rFonts w:ascii="TT54AB0ED3tCID-WinCharSetFFFF-H" w:eastAsia="TT54AB0ED3tCID-WinCharSetFFFF-H" w:cs="TT54AB0ED3tCID-WinCharSetFFFF-H" w:hint="eastAsia"/>
          <w:kern w:val="0"/>
          <w:sz w:val="24"/>
          <w:szCs w:val="24"/>
        </w:rPr>
        <w:t>振动分析频谱：马达靠联轴器侧轴承垂直向测点（</w:t>
      </w:r>
      <w:r>
        <w:rPr>
          <w:rFonts w:ascii="TTB7CF9C5CtCID-WinCharSetFFFF-H" w:eastAsia="TTB7CF9C5CtCID-WinCharSetFFFF-H" w:cs="TTB7CF9C5CtCID-WinCharSetFFFF-H"/>
          <w:kern w:val="0"/>
          <w:sz w:val="24"/>
          <w:szCs w:val="24"/>
        </w:rPr>
        <w:t>MIV</w:t>
      </w:r>
      <w:r>
        <w:rPr>
          <w:rFonts w:ascii="TT54AB0ED3tCID-WinCharSetFFFF-H" w:eastAsia="TT54AB0ED3tCID-WinCharSetFFFF-H" w:cs="TT54AB0ED3tCID-WinCharSetFFFF-H" w:hint="eastAsia"/>
          <w:kern w:val="0"/>
          <w:sz w:val="24"/>
          <w:szCs w:val="24"/>
        </w:rPr>
        <w:t>）</w:t>
      </w:r>
    </w:p>
    <w:p w:rsidR="00FB6657" w:rsidRDefault="00FB6657" w:rsidP="00FB6657">
      <w:pPr>
        <w:rPr>
          <w:rFonts w:ascii="TT54AB0ED3tCID-WinCharSetFFFF-H" w:eastAsia="TT54AB0ED3tCID-WinCharSetFFFF-H" w:cs="TT54AB0ED3tCID-WinCharSetFFFF-H"/>
          <w:b/>
          <w:kern w:val="0"/>
          <w:sz w:val="24"/>
          <w:szCs w:val="24"/>
        </w:rPr>
      </w:pPr>
      <w:r>
        <w:rPr>
          <w:rFonts w:ascii="TT54AB0ED3tCID-WinCharSetFFFF-H" w:eastAsia="TT54AB0ED3tCID-WinCharSetFFFF-H" w:cs="TT54AB0ED3tCID-WinCharSetFFFF-H" w:hint="eastAsia"/>
          <w:b/>
          <w:noProof/>
          <w:kern w:val="0"/>
          <w:sz w:val="24"/>
          <w:szCs w:val="24"/>
        </w:rPr>
        <w:drawing>
          <wp:inline distT="0" distB="0" distL="0" distR="0">
            <wp:extent cx="5274310" cy="3100404"/>
            <wp:effectExtent l="19050" t="0" r="2540" b="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srcRect/>
                    <a:stretch>
                      <a:fillRect/>
                    </a:stretch>
                  </pic:blipFill>
                  <pic:spPr bwMode="auto">
                    <a:xfrm>
                      <a:off x="0" y="0"/>
                      <a:ext cx="5274310" cy="3100404"/>
                    </a:xfrm>
                    <a:prstGeom prst="rect">
                      <a:avLst/>
                    </a:prstGeom>
                    <a:noFill/>
                    <a:ln w="9525">
                      <a:noFill/>
                      <a:miter lim="800000"/>
                      <a:headEnd/>
                      <a:tailEnd/>
                    </a:ln>
                  </pic:spPr>
                </pic:pic>
              </a:graphicData>
            </a:graphic>
          </wp:inline>
        </w:drawing>
      </w:r>
    </w:p>
    <w:p w:rsidR="00FB6657" w:rsidRDefault="00FB6657" w:rsidP="00FB6657">
      <w:pPr>
        <w:autoSpaceDE w:val="0"/>
        <w:autoSpaceDN w:val="0"/>
        <w:adjustRightInd w:val="0"/>
        <w:jc w:val="left"/>
        <w:rPr>
          <w:rFonts w:ascii="TT54AB0ED3tCID-WinCharSetFFFF-H" w:eastAsia="TT54AB0ED3tCID-WinCharSetFFFF-H" w:cs="TT54AB0ED3tCID-WinCharSetFFFF-H"/>
          <w:kern w:val="0"/>
          <w:sz w:val="23"/>
          <w:szCs w:val="23"/>
        </w:rPr>
      </w:pPr>
      <w:r>
        <w:rPr>
          <w:rFonts w:ascii="TT54AB0ED3tCID-WinCharSetFFFF-H" w:eastAsia="TT54AB0ED3tCID-WinCharSetFFFF-H" w:cs="TT54AB0ED3tCID-WinCharSetFFFF-H" w:hint="eastAsia"/>
          <w:kern w:val="0"/>
          <w:sz w:val="23"/>
          <w:szCs w:val="23"/>
        </w:rPr>
        <w:t>分析说明：</w:t>
      </w:r>
    </w:p>
    <w:p w:rsidR="00FB6657" w:rsidRDefault="00FB6657" w:rsidP="00FB6657">
      <w:pPr>
        <w:autoSpaceDE w:val="0"/>
        <w:autoSpaceDN w:val="0"/>
        <w:adjustRightInd w:val="0"/>
        <w:jc w:val="left"/>
        <w:rPr>
          <w:rFonts w:ascii="TTB7CF9C5CtCID-WinCharSetFFFF-H" w:eastAsia="TTB7CF9C5CtCID-WinCharSetFFFF-H" w:cs="TTB7CF9C5CtCID-WinCharSetFFFF-H"/>
          <w:kern w:val="0"/>
          <w:sz w:val="23"/>
          <w:szCs w:val="23"/>
        </w:rPr>
      </w:pPr>
      <w:r>
        <w:rPr>
          <w:rFonts w:ascii="Times-Roman" w:eastAsia="TT54AB0ED3tCID-WinCharSetFFFF-H" w:hAnsi="Times-Roman" w:cs="Times-Roman"/>
          <w:kern w:val="0"/>
          <w:sz w:val="23"/>
          <w:szCs w:val="23"/>
        </w:rPr>
        <w:t xml:space="preserve">1. </w:t>
      </w:r>
      <w:r>
        <w:rPr>
          <w:rFonts w:ascii="TT54AB0ED3tCID-WinCharSetFFFF-H" w:eastAsia="TT54AB0ED3tCID-WinCharSetFFFF-H" w:cs="TT54AB0ED3tCID-WinCharSetFFFF-H" w:hint="eastAsia"/>
          <w:kern w:val="0"/>
          <w:sz w:val="23"/>
          <w:szCs w:val="23"/>
        </w:rPr>
        <w:t>在此量测点的总振动值为</w:t>
      </w:r>
      <w:r>
        <w:rPr>
          <w:rFonts w:ascii="TTB7CF9C5CtCID-WinCharSetFFFF-H" w:eastAsia="TTB7CF9C5CtCID-WinCharSetFFFF-H" w:cs="TTB7CF9C5CtCID-WinCharSetFFFF-H"/>
          <w:kern w:val="0"/>
          <w:sz w:val="23"/>
          <w:szCs w:val="23"/>
        </w:rPr>
        <w:t>1.36</w:t>
      </w:r>
    </w:p>
    <w:p w:rsidR="00FB6657" w:rsidRDefault="00FB6657" w:rsidP="00FB6657">
      <w:pPr>
        <w:autoSpaceDE w:val="0"/>
        <w:autoSpaceDN w:val="0"/>
        <w:adjustRightInd w:val="0"/>
        <w:jc w:val="left"/>
        <w:rPr>
          <w:rFonts w:ascii="Times-Roman" w:eastAsia="TT54AB0ED3tCID-WinCharSetFFFF-H" w:hAnsi="Times-Roman" w:cs="Times-Roman"/>
          <w:kern w:val="0"/>
          <w:sz w:val="23"/>
          <w:szCs w:val="23"/>
        </w:rPr>
      </w:pPr>
      <w:r>
        <w:rPr>
          <w:rFonts w:ascii="Times-Roman" w:eastAsia="TT54AB0ED3tCID-WinCharSetFFFF-H" w:hAnsi="Times-Roman" w:cs="Times-Roman"/>
          <w:kern w:val="0"/>
          <w:sz w:val="23"/>
          <w:szCs w:val="23"/>
        </w:rPr>
        <w:t>mm/s (RMS)</w:t>
      </w:r>
    </w:p>
    <w:p w:rsidR="00FB6657" w:rsidRDefault="00FB6657" w:rsidP="00FB6657">
      <w:pPr>
        <w:autoSpaceDE w:val="0"/>
        <w:autoSpaceDN w:val="0"/>
        <w:adjustRightInd w:val="0"/>
        <w:jc w:val="left"/>
        <w:rPr>
          <w:rFonts w:ascii="TT54AB0ED3tCID-WinCharSetFFFF-H" w:eastAsia="TT54AB0ED3tCID-WinCharSetFFFF-H" w:cs="TT54AB0ED3tCID-WinCharSetFFFF-H"/>
          <w:kern w:val="0"/>
          <w:sz w:val="23"/>
          <w:szCs w:val="23"/>
        </w:rPr>
      </w:pPr>
      <w:r>
        <w:rPr>
          <w:rFonts w:ascii="Times-Roman" w:eastAsia="TT54AB0ED3tCID-WinCharSetFFFF-H" w:hAnsi="Times-Roman" w:cs="Times-Roman"/>
          <w:kern w:val="0"/>
          <w:sz w:val="23"/>
          <w:szCs w:val="23"/>
        </w:rPr>
        <w:t xml:space="preserve">2. </w:t>
      </w:r>
      <w:r>
        <w:rPr>
          <w:rFonts w:ascii="TT54AB0ED3tCID-WinCharSetFFFF-H" w:eastAsia="TT54AB0ED3tCID-WinCharSetFFFF-H" w:cs="TT54AB0ED3tCID-WinCharSetFFFF-H" w:hint="eastAsia"/>
          <w:kern w:val="0"/>
          <w:sz w:val="23"/>
          <w:szCs w:val="23"/>
        </w:rPr>
        <w:t>从马达轴承频谱发现轻微轴承异常</w:t>
      </w:r>
    </w:p>
    <w:p w:rsidR="00FB6657" w:rsidRDefault="00FB6657" w:rsidP="00FB6657">
      <w:pPr>
        <w:autoSpaceDE w:val="0"/>
        <w:autoSpaceDN w:val="0"/>
        <w:adjustRightInd w:val="0"/>
        <w:jc w:val="left"/>
        <w:rPr>
          <w:rFonts w:ascii="TT54AB0ED3tCID-WinCharSetFFFF-H" w:eastAsia="TT54AB0ED3tCID-WinCharSetFFFF-H" w:cs="TT54AB0ED3tCID-WinCharSetFFFF-H"/>
          <w:kern w:val="0"/>
          <w:sz w:val="23"/>
          <w:szCs w:val="23"/>
        </w:rPr>
      </w:pPr>
      <w:r>
        <w:rPr>
          <w:rFonts w:ascii="TT54AB0ED3tCID-WinCharSetFFFF-H" w:eastAsia="TT54AB0ED3tCID-WinCharSetFFFF-H" w:cs="TT54AB0ED3tCID-WinCharSetFFFF-H" w:hint="eastAsia"/>
          <w:kern w:val="0"/>
          <w:sz w:val="23"/>
          <w:szCs w:val="23"/>
        </w:rPr>
        <w:t>摩擦讯号，此轴承异常摩擦讯号为设</w:t>
      </w:r>
    </w:p>
    <w:p w:rsidR="00FB6657" w:rsidRDefault="00FB6657" w:rsidP="00FB6657">
      <w:pPr>
        <w:autoSpaceDE w:val="0"/>
        <w:autoSpaceDN w:val="0"/>
        <w:adjustRightInd w:val="0"/>
        <w:jc w:val="left"/>
        <w:rPr>
          <w:rFonts w:ascii="TT54AB0ED3tCID-WinCharSetFFFF-H" w:eastAsia="TT54AB0ED3tCID-WinCharSetFFFF-H" w:cs="TT54AB0ED3tCID-WinCharSetFFFF-H"/>
          <w:kern w:val="0"/>
          <w:sz w:val="23"/>
          <w:szCs w:val="23"/>
        </w:rPr>
      </w:pPr>
      <w:r>
        <w:rPr>
          <w:rFonts w:ascii="TT54AB0ED3tCID-WinCharSetFFFF-H" w:eastAsia="TT54AB0ED3tCID-WinCharSetFFFF-H" w:cs="TT54AB0ED3tCID-WinCharSetFFFF-H" w:hint="eastAsia"/>
          <w:kern w:val="0"/>
          <w:sz w:val="23"/>
          <w:szCs w:val="23"/>
        </w:rPr>
        <w:t>备轴承严重内松动敲击所致，注意监</w:t>
      </w:r>
    </w:p>
    <w:p w:rsidR="00FB6657" w:rsidRDefault="00FB6657" w:rsidP="00FB6657">
      <w:pPr>
        <w:rPr>
          <w:rFonts w:ascii="TT54AB0ED3tCID-WinCharSetFFFF-H" w:eastAsia="TT54AB0ED3tCID-WinCharSetFFFF-H" w:cs="TT54AB0ED3tCID-WinCharSetFFFF-H"/>
          <w:kern w:val="0"/>
          <w:sz w:val="23"/>
          <w:szCs w:val="23"/>
        </w:rPr>
      </w:pPr>
      <w:r>
        <w:rPr>
          <w:rFonts w:ascii="TT54AB0ED3tCID-WinCharSetFFFF-H" w:eastAsia="TT54AB0ED3tCID-WinCharSetFFFF-H" w:cs="TT54AB0ED3tCID-WinCharSetFFFF-H" w:hint="eastAsia"/>
          <w:kern w:val="0"/>
          <w:sz w:val="23"/>
          <w:szCs w:val="23"/>
        </w:rPr>
        <w:t>控即可。</w:t>
      </w:r>
    </w:p>
    <w:p w:rsidR="00FB6657" w:rsidRDefault="00FB6657" w:rsidP="00FB6657">
      <w:pPr>
        <w:rPr>
          <w:rFonts w:ascii="TT54AB0ED3tCID-WinCharSetFFFF-H" w:eastAsia="TT54AB0ED3tCID-WinCharSetFFFF-H" w:cs="TT54AB0ED3tCID-WinCharSetFFFF-H"/>
          <w:kern w:val="0"/>
          <w:sz w:val="23"/>
          <w:szCs w:val="23"/>
        </w:rPr>
      </w:pPr>
    </w:p>
    <w:p w:rsidR="00FB6657" w:rsidRDefault="00FB6657" w:rsidP="00FB6657">
      <w:pPr>
        <w:rPr>
          <w:rFonts w:ascii="TT54AB0ED3tCID-WinCharSetFFFF-H" w:eastAsia="TT54AB0ED3tCID-WinCharSetFFFF-H" w:cs="TT54AB0ED3tCID-WinCharSetFFFF-H"/>
          <w:kern w:val="0"/>
          <w:sz w:val="23"/>
          <w:szCs w:val="23"/>
        </w:rPr>
      </w:pPr>
    </w:p>
    <w:p w:rsidR="00FB6657" w:rsidRDefault="00FB6657" w:rsidP="00FB6657">
      <w:pPr>
        <w:rPr>
          <w:rFonts w:ascii="TT54AB0ED3tCID-WinCharSetFFFF-H" w:eastAsia="TT54AB0ED3tCID-WinCharSetFFFF-H" w:cs="TT54AB0ED3tCID-WinCharSetFFFF-H"/>
          <w:kern w:val="0"/>
          <w:sz w:val="24"/>
          <w:szCs w:val="24"/>
        </w:rPr>
      </w:pPr>
      <w:r>
        <w:rPr>
          <w:rFonts w:ascii="TT54AB0ED3tCID-WinCharSetFFFF-H" w:eastAsia="TT54AB0ED3tCID-WinCharSetFFFF-H" w:cs="TT54AB0ED3tCID-WinCharSetFFFF-H" w:hint="eastAsia"/>
          <w:kern w:val="0"/>
          <w:sz w:val="24"/>
          <w:szCs w:val="24"/>
        </w:rPr>
        <w:t>振动分析频谱：马达靠联轴器侧轴承轴向测点（</w:t>
      </w:r>
      <w:r>
        <w:rPr>
          <w:rFonts w:ascii="TTB7CF9C5CtCID-WinCharSetFFFF-H" w:eastAsia="TTB7CF9C5CtCID-WinCharSetFFFF-H" w:cs="TTB7CF9C5CtCID-WinCharSetFFFF-H"/>
          <w:kern w:val="0"/>
          <w:sz w:val="24"/>
          <w:szCs w:val="24"/>
        </w:rPr>
        <w:t>MIA</w:t>
      </w:r>
      <w:r>
        <w:rPr>
          <w:rFonts w:ascii="TT54AB0ED3tCID-WinCharSetFFFF-H" w:eastAsia="TT54AB0ED3tCID-WinCharSetFFFF-H" w:cs="TT54AB0ED3tCID-WinCharSetFFFF-H" w:hint="eastAsia"/>
          <w:kern w:val="0"/>
          <w:sz w:val="24"/>
          <w:szCs w:val="24"/>
        </w:rPr>
        <w:t>）</w:t>
      </w:r>
    </w:p>
    <w:p w:rsidR="00FB6657" w:rsidRDefault="00FB6657" w:rsidP="00FB6657">
      <w:pPr>
        <w:rPr>
          <w:rFonts w:ascii="TT54AB0ED3tCID-WinCharSetFFFF-H" w:eastAsia="TT54AB0ED3tCID-WinCharSetFFFF-H" w:cs="TT54AB0ED3tCID-WinCharSetFFFF-H"/>
          <w:kern w:val="0"/>
          <w:sz w:val="24"/>
          <w:szCs w:val="24"/>
        </w:rPr>
      </w:pPr>
    </w:p>
    <w:p w:rsidR="00FB6657" w:rsidRDefault="00FB6657" w:rsidP="00FB6657">
      <w:pPr>
        <w:rPr>
          <w:rFonts w:ascii="TT54AB0ED3tCID-WinCharSetFFFF-H" w:eastAsia="TT54AB0ED3tCID-WinCharSetFFFF-H" w:cs="TT54AB0ED3tCID-WinCharSetFFFF-H"/>
          <w:kern w:val="0"/>
          <w:sz w:val="24"/>
          <w:szCs w:val="24"/>
        </w:rPr>
      </w:pPr>
      <w:r>
        <w:rPr>
          <w:rFonts w:ascii="TT54AB0ED3tCID-WinCharSetFFFF-H" w:eastAsia="TT54AB0ED3tCID-WinCharSetFFFF-H" w:cs="TT54AB0ED3tCID-WinCharSetFFFF-H" w:hint="eastAsia"/>
          <w:noProof/>
          <w:kern w:val="0"/>
          <w:sz w:val="24"/>
          <w:szCs w:val="24"/>
        </w:rPr>
        <w:lastRenderedPageBreak/>
        <w:drawing>
          <wp:inline distT="0" distB="0" distL="0" distR="0">
            <wp:extent cx="5274310" cy="3100404"/>
            <wp:effectExtent l="19050" t="0" r="2540" b="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srcRect/>
                    <a:stretch>
                      <a:fillRect/>
                    </a:stretch>
                  </pic:blipFill>
                  <pic:spPr bwMode="auto">
                    <a:xfrm>
                      <a:off x="0" y="0"/>
                      <a:ext cx="5274310" cy="3100404"/>
                    </a:xfrm>
                    <a:prstGeom prst="rect">
                      <a:avLst/>
                    </a:prstGeom>
                    <a:noFill/>
                    <a:ln w="9525">
                      <a:noFill/>
                      <a:miter lim="800000"/>
                      <a:headEnd/>
                      <a:tailEnd/>
                    </a:ln>
                  </pic:spPr>
                </pic:pic>
              </a:graphicData>
            </a:graphic>
          </wp:inline>
        </w:drawing>
      </w:r>
    </w:p>
    <w:p w:rsidR="00FB6657" w:rsidRDefault="00FB6657" w:rsidP="00FB6657">
      <w:pPr>
        <w:autoSpaceDE w:val="0"/>
        <w:autoSpaceDN w:val="0"/>
        <w:adjustRightInd w:val="0"/>
        <w:jc w:val="left"/>
        <w:rPr>
          <w:rFonts w:ascii="TT54AB0ED3tCID-WinCharSetFFFF-H" w:eastAsia="TT54AB0ED3tCID-WinCharSetFFFF-H" w:cs="TT54AB0ED3tCID-WinCharSetFFFF-H"/>
          <w:kern w:val="0"/>
          <w:sz w:val="23"/>
          <w:szCs w:val="23"/>
        </w:rPr>
      </w:pPr>
      <w:r>
        <w:rPr>
          <w:rFonts w:ascii="TT54AB0ED3tCID-WinCharSetFFFF-H" w:eastAsia="TT54AB0ED3tCID-WinCharSetFFFF-H" w:cs="TT54AB0ED3tCID-WinCharSetFFFF-H" w:hint="eastAsia"/>
          <w:kern w:val="0"/>
          <w:sz w:val="23"/>
          <w:szCs w:val="23"/>
        </w:rPr>
        <w:t>分析说明：</w:t>
      </w:r>
    </w:p>
    <w:p w:rsidR="00FB6657" w:rsidRDefault="00FB6657" w:rsidP="00FB6657">
      <w:pPr>
        <w:autoSpaceDE w:val="0"/>
        <w:autoSpaceDN w:val="0"/>
        <w:adjustRightInd w:val="0"/>
        <w:jc w:val="left"/>
        <w:rPr>
          <w:rFonts w:ascii="TTB7CF9C5CtCID-WinCharSetFFFF-H" w:eastAsia="TTB7CF9C5CtCID-WinCharSetFFFF-H" w:cs="TTB7CF9C5CtCID-WinCharSetFFFF-H"/>
          <w:kern w:val="0"/>
          <w:sz w:val="23"/>
          <w:szCs w:val="23"/>
        </w:rPr>
      </w:pPr>
      <w:r>
        <w:rPr>
          <w:rFonts w:ascii="TTB7CF9C5CtCID-WinCharSetFFFF-H" w:eastAsia="TTB7CF9C5CtCID-WinCharSetFFFF-H" w:cs="TTB7CF9C5CtCID-WinCharSetFFFF-H"/>
          <w:kern w:val="0"/>
          <w:sz w:val="23"/>
          <w:szCs w:val="23"/>
        </w:rPr>
        <w:t>1.</w:t>
      </w:r>
      <w:r>
        <w:rPr>
          <w:rFonts w:ascii="TT54AB0ED3tCID-WinCharSetFFFF-H" w:eastAsia="TT54AB0ED3tCID-WinCharSetFFFF-H" w:cs="TT54AB0ED3tCID-WinCharSetFFFF-H" w:hint="eastAsia"/>
          <w:kern w:val="0"/>
          <w:sz w:val="23"/>
          <w:szCs w:val="23"/>
        </w:rPr>
        <w:t>在此量测点的总振动值为</w:t>
      </w:r>
      <w:r>
        <w:rPr>
          <w:rFonts w:ascii="TTB7CF9C5CtCID-WinCharSetFFFF-H" w:eastAsia="TTB7CF9C5CtCID-WinCharSetFFFF-H" w:cs="TTB7CF9C5CtCID-WinCharSetFFFF-H"/>
          <w:kern w:val="0"/>
          <w:sz w:val="23"/>
          <w:szCs w:val="23"/>
        </w:rPr>
        <w:t>1.61</w:t>
      </w:r>
    </w:p>
    <w:p w:rsidR="00FB6657" w:rsidRDefault="00FB6657" w:rsidP="00FB6657">
      <w:pPr>
        <w:autoSpaceDE w:val="0"/>
        <w:autoSpaceDN w:val="0"/>
        <w:adjustRightInd w:val="0"/>
        <w:jc w:val="left"/>
        <w:rPr>
          <w:rFonts w:ascii="Times-Roman" w:eastAsia="TT54AB0ED3tCID-WinCharSetFFFF-H" w:hAnsi="Times-Roman" w:cs="Times-Roman"/>
          <w:kern w:val="0"/>
          <w:sz w:val="23"/>
          <w:szCs w:val="23"/>
        </w:rPr>
      </w:pPr>
      <w:r>
        <w:rPr>
          <w:rFonts w:ascii="Times-Roman" w:eastAsia="TT54AB0ED3tCID-WinCharSetFFFF-H" w:hAnsi="Times-Roman" w:cs="Times-Roman"/>
          <w:kern w:val="0"/>
          <w:sz w:val="23"/>
          <w:szCs w:val="23"/>
        </w:rPr>
        <w:t>mm/s (RMS)</w:t>
      </w:r>
    </w:p>
    <w:p w:rsidR="00FB6657" w:rsidRDefault="00FB6657" w:rsidP="00FB6657">
      <w:pPr>
        <w:rPr>
          <w:rFonts w:ascii="TT54AB0ED3tCID-WinCharSetFFFF-H" w:eastAsia="TT54AB0ED3tCID-WinCharSetFFFF-H" w:cs="TT54AB0ED3tCID-WinCharSetFFFF-H"/>
          <w:kern w:val="0"/>
          <w:sz w:val="23"/>
          <w:szCs w:val="23"/>
        </w:rPr>
      </w:pPr>
      <w:r>
        <w:rPr>
          <w:rFonts w:ascii="TTB7CF9C5CtCID-WinCharSetFFFF-H" w:eastAsia="TTB7CF9C5CtCID-WinCharSetFFFF-H" w:cs="TTB7CF9C5CtCID-WinCharSetFFFF-H"/>
          <w:kern w:val="0"/>
          <w:sz w:val="23"/>
          <w:szCs w:val="23"/>
        </w:rPr>
        <w:t>2.</w:t>
      </w:r>
      <w:r>
        <w:rPr>
          <w:rFonts w:ascii="TT54AB0ED3tCID-WinCharSetFFFF-H" w:eastAsia="TT54AB0ED3tCID-WinCharSetFFFF-H" w:cs="TT54AB0ED3tCID-WinCharSetFFFF-H" w:hint="eastAsia"/>
          <w:kern w:val="0"/>
          <w:sz w:val="23"/>
          <w:szCs w:val="23"/>
        </w:rPr>
        <w:t>同上所述。</w:t>
      </w:r>
    </w:p>
    <w:p w:rsidR="00FB6657" w:rsidRDefault="00FB6657" w:rsidP="00FB6657">
      <w:pPr>
        <w:rPr>
          <w:rFonts w:ascii="TT54AB0ED3tCID-WinCharSetFFFF-H" w:eastAsia="TT54AB0ED3tCID-WinCharSetFFFF-H" w:cs="TT54AB0ED3tCID-WinCharSetFFFF-H"/>
          <w:kern w:val="0"/>
          <w:sz w:val="23"/>
          <w:szCs w:val="23"/>
        </w:rPr>
      </w:pPr>
    </w:p>
    <w:p w:rsidR="00D77427" w:rsidRDefault="00D77427" w:rsidP="00FB6657">
      <w:pPr>
        <w:rPr>
          <w:rFonts w:ascii="TT54AB0ED3tCID-WinCharSetFFFF-H" w:eastAsia="TT54AB0ED3tCID-WinCharSetFFFF-H" w:cs="TT54AB0ED3tCID-WinCharSetFFFF-H"/>
          <w:kern w:val="0"/>
          <w:sz w:val="23"/>
          <w:szCs w:val="23"/>
        </w:rPr>
      </w:pPr>
    </w:p>
    <w:p w:rsidR="00FB6657" w:rsidRDefault="00FB6657" w:rsidP="00FB6657">
      <w:pPr>
        <w:rPr>
          <w:rFonts w:ascii="TT54AB0ED3tCID-WinCharSetFFFF-H" w:eastAsia="TT54AB0ED3tCID-WinCharSetFFFF-H" w:cs="TT54AB0ED3tCID-WinCharSetFFFF-H"/>
          <w:kern w:val="0"/>
          <w:sz w:val="24"/>
          <w:szCs w:val="24"/>
        </w:rPr>
      </w:pPr>
      <w:r>
        <w:rPr>
          <w:rFonts w:ascii="TT54AB0ED3tCID-WinCharSetFFFF-H" w:eastAsia="TT54AB0ED3tCID-WinCharSetFFFF-H" w:cs="TT54AB0ED3tCID-WinCharSetFFFF-H" w:hint="eastAsia"/>
          <w:kern w:val="0"/>
          <w:sz w:val="24"/>
          <w:szCs w:val="24"/>
        </w:rPr>
        <w:t>振动分析频谱：马达靠联轴器外侧轴承水平向测点（</w:t>
      </w:r>
      <w:r>
        <w:rPr>
          <w:rFonts w:ascii="TTB7CF9C5CtCID-WinCharSetFFFF-H" w:eastAsia="TTB7CF9C5CtCID-WinCharSetFFFF-H" w:cs="TTB7CF9C5CtCID-WinCharSetFFFF-H"/>
          <w:kern w:val="0"/>
          <w:sz w:val="24"/>
          <w:szCs w:val="24"/>
        </w:rPr>
        <w:t>MOH</w:t>
      </w:r>
      <w:r>
        <w:rPr>
          <w:rFonts w:ascii="TT54AB0ED3tCID-WinCharSetFFFF-H" w:eastAsia="TT54AB0ED3tCID-WinCharSetFFFF-H" w:cs="TT54AB0ED3tCID-WinCharSetFFFF-H" w:hint="eastAsia"/>
          <w:kern w:val="0"/>
          <w:sz w:val="24"/>
          <w:szCs w:val="24"/>
        </w:rPr>
        <w:t>）</w:t>
      </w:r>
    </w:p>
    <w:p w:rsidR="00FB6657" w:rsidRDefault="00FB6657" w:rsidP="00FB6657">
      <w:pPr>
        <w:rPr>
          <w:rFonts w:ascii="TT54AB0ED3tCID-WinCharSetFFFF-H" w:eastAsia="TT54AB0ED3tCID-WinCharSetFFFF-H" w:cs="TT54AB0ED3tCID-WinCharSetFFFF-H"/>
          <w:kern w:val="0"/>
          <w:sz w:val="24"/>
          <w:szCs w:val="24"/>
        </w:rPr>
      </w:pPr>
      <w:r>
        <w:rPr>
          <w:rFonts w:ascii="TT54AB0ED3tCID-WinCharSetFFFF-H" w:eastAsia="TT54AB0ED3tCID-WinCharSetFFFF-H" w:cs="TT54AB0ED3tCID-WinCharSetFFFF-H" w:hint="eastAsia"/>
          <w:noProof/>
          <w:kern w:val="0"/>
          <w:sz w:val="24"/>
          <w:szCs w:val="24"/>
        </w:rPr>
        <w:drawing>
          <wp:inline distT="0" distB="0" distL="0" distR="0">
            <wp:extent cx="5274310" cy="3100404"/>
            <wp:effectExtent l="19050" t="0" r="2540" b="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srcRect/>
                    <a:stretch>
                      <a:fillRect/>
                    </a:stretch>
                  </pic:blipFill>
                  <pic:spPr bwMode="auto">
                    <a:xfrm>
                      <a:off x="0" y="0"/>
                      <a:ext cx="5274310" cy="3100404"/>
                    </a:xfrm>
                    <a:prstGeom prst="rect">
                      <a:avLst/>
                    </a:prstGeom>
                    <a:noFill/>
                    <a:ln w="9525">
                      <a:noFill/>
                      <a:miter lim="800000"/>
                      <a:headEnd/>
                      <a:tailEnd/>
                    </a:ln>
                  </pic:spPr>
                </pic:pic>
              </a:graphicData>
            </a:graphic>
          </wp:inline>
        </w:drawing>
      </w:r>
    </w:p>
    <w:p w:rsidR="00FB6657" w:rsidRDefault="00FB6657" w:rsidP="00FB6657">
      <w:pPr>
        <w:rPr>
          <w:rFonts w:ascii="TT54AB0ED3tCID-WinCharSetFFFF-H" w:eastAsia="TT54AB0ED3tCID-WinCharSetFFFF-H" w:cs="TT54AB0ED3tCID-WinCharSetFFFF-H"/>
          <w:kern w:val="0"/>
          <w:sz w:val="24"/>
          <w:szCs w:val="24"/>
        </w:rPr>
      </w:pPr>
    </w:p>
    <w:p w:rsidR="00FB6657" w:rsidRDefault="00FB6657" w:rsidP="00FB6657">
      <w:pPr>
        <w:autoSpaceDE w:val="0"/>
        <w:autoSpaceDN w:val="0"/>
        <w:adjustRightInd w:val="0"/>
        <w:jc w:val="left"/>
        <w:rPr>
          <w:rFonts w:ascii="TT54AB0ED3tCID-WinCharSetFFFF-H" w:eastAsia="TT54AB0ED3tCID-WinCharSetFFFF-H" w:cs="TT54AB0ED3tCID-WinCharSetFFFF-H"/>
          <w:kern w:val="0"/>
          <w:sz w:val="23"/>
          <w:szCs w:val="23"/>
        </w:rPr>
      </w:pPr>
      <w:r>
        <w:rPr>
          <w:rFonts w:ascii="TT54AB0ED3tCID-WinCharSetFFFF-H" w:eastAsia="TT54AB0ED3tCID-WinCharSetFFFF-H" w:cs="TT54AB0ED3tCID-WinCharSetFFFF-H" w:hint="eastAsia"/>
          <w:kern w:val="0"/>
          <w:sz w:val="23"/>
          <w:szCs w:val="23"/>
        </w:rPr>
        <w:t>分析说明：</w:t>
      </w:r>
    </w:p>
    <w:p w:rsidR="00FB6657" w:rsidRDefault="00FB6657" w:rsidP="00FB6657">
      <w:pPr>
        <w:autoSpaceDE w:val="0"/>
        <w:autoSpaceDN w:val="0"/>
        <w:adjustRightInd w:val="0"/>
        <w:jc w:val="left"/>
        <w:rPr>
          <w:rFonts w:ascii="TTB7CF9C5CtCID-WinCharSetFFFF-H" w:eastAsia="TTB7CF9C5CtCID-WinCharSetFFFF-H" w:cs="TTB7CF9C5CtCID-WinCharSetFFFF-H"/>
          <w:kern w:val="0"/>
          <w:sz w:val="23"/>
          <w:szCs w:val="23"/>
        </w:rPr>
      </w:pPr>
      <w:r>
        <w:rPr>
          <w:rFonts w:ascii="TTB7CF9C5CtCID-WinCharSetFFFF-H" w:eastAsia="TTB7CF9C5CtCID-WinCharSetFFFF-H" w:cs="TTB7CF9C5CtCID-WinCharSetFFFF-H"/>
          <w:kern w:val="0"/>
          <w:sz w:val="23"/>
          <w:szCs w:val="23"/>
        </w:rPr>
        <w:t>1.</w:t>
      </w:r>
      <w:r>
        <w:rPr>
          <w:rFonts w:ascii="TT54AB0ED3tCID-WinCharSetFFFF-H" w:eastAsia="TT54AB0ED3tCID-WinCharSetFFFF-H" w:cs="TT54AB0ED3tCID-WinCharSetFFFF-H" w:hint="eastAsia"/>
          <w:kern w:val="0"/>
          <w:sz w:val="23"/>
          <w:szCs w:val="23"/>
        </w:rPr>
        <w:t>在此量测点的总振动值为</w:t>
      </w:r>
      <w:r>
        <w:rPr>
          <w:rFonts w:ascii="TTB7CF9C5CtCID-WinCharSetFFFF-H" w:eastAsia="TTB7CF9C5CtCID-WinCharSetFFFF-H" w:cs="TTB7CF9C5CtCID-WinCharSetFFFF-H"/>
          <w:kern w:val="0"/>
          <w:sz w:val="23"/>
          <w:szCs w:val="23"/>
        </w:rPr>
        <w:t>2.43</w:t>
      </w:r>
    </w:p>
    <w:p w:rsidR="00FB6657" w:rsidRDefault="00FB6657" w:rsidP="00FB6657">
      <w:pPr>
        <w:autoSpaceDE w:val="0"/>
        <w:autoSpaceDN w:val="0"/>
        <w:adjustRightInd w:val="0"/>
        <w:jc w:val="left"/>
        <w:rPr>
          <w:rFonts w:ascii="Times-Roman" w:eastAsia="TT54AB0ED3tCID-WinCharSetFFFF-H" w:hAnsi="Times-Roman" w:cs="Times-Roman"/>
          <w:kern w:val="0"/>
          <w:sz w:val="23"/>
          <w:szCs w:val="23"/>
        </w:rPr>
      </w:pPr>
      <w:r>
        <w:rPr>
          <w:rFonts w:ascii="Times-Roman" w:eastAsia="TT54AB0ED3tCID-WinCharSetFFFF-H" w:hAnsi="Times-Roman" w:cs="Times-Roman"/>
          <w:kern w:val="0"/>
          <w:sz w:val="23"/>
          <w:szCs w:val="23"/>
        </w:rPr>
        <w:t>mm/s (RMS)</w:t>
      </w:r>
    </w:p>
    <w:p w:rsidR="00FB6657" w:rsidRDefault="00FB6657" w:rsidP="00FB6657">
      <w:pPr>
        <w:autoSpaceDE w:val="0"/>
        <w:autoSpaceDN w:val="0"/>
        <w:adjustRightInd w:val="0"/>
        <w:jc w:val="left"/>
        <w:rPr>
          <w:rFonts w:ascii="TT54AB0ED3tCID-WinCharSetFFFF-H" w:eastAsia="TT54AB0ED3tCID-WinCharSetFFFF-H" w:cs="TT54AB0ED3tCID-WinCharSetFFFF-H"/>
          <w:kern w:val="0"/>
          <w:sz w:val="23"/>
          <w:szCs w:val="23"/>
        </w:rPr>
      </w:pPr>
      <w:r>
        <w:rPr>
          <w:rFonts w:ascii="TTB7CF9C5CtCID-WinCharSetFFFF-H" w:eastAsia="TTB7CF9C5CtCID-WinCharSetFFFF-H" w:cs="TTB7CF9C5CtCID-WinCharSetFFFF-H"/>
          <w:kern w:val="0"/>
          <w:sz w:val="23"/>
          <w:szCs w:val="23"/>
        </w:rPr>
        <w:t>2.</w:t>
      </w:r>
      <w:r>
        <w:rPr>
          <w:rFonts w:ascii="TT54AB0ED3tCID-WinCharSetFFFF-H" w:eastAsia="TT54AB0ED3tCID-WinCharSetFFFF-H" w:cs="TT54AB0ED3tCID-WinCharSetFFFF-H" w:hint="eastAsia"/>
          <w:kern w:val="0"/>
          <w:sz w:val="23"/>
          <w:szCs w:val="23"/>
        </w:rPr>
        <w:t>从马达轴承频谱发现轻微轴承异常</w:t>
      </w:r>
    </w:p>
    <w:p w:rsidR="00FB6657" w:rsidRDefault="00FB6657" w:rsidP="00FB6657">
      <w:pPr>
        <w:autoSpaceDE w:val="0"/>
        <w:autoSpaceDN w:val="0"/>
        <w:adjustRightInd w:val="0"/>
        <w:jc w:val="left"/>
        <w:rPr>
          <w:rFonts w:ascii="TT54AB0ED3tCID-WinCharSetFFFF-H" w:eastAsia="TT54AB0ED3tCID-WinCharSetFFFF-H" w:cs="TT54AB0ED3tCID-WinCharSetFFFF-H"/>
          <w:kern w:val="0"/>
          <w:sz w:val="23"/>
          <w:szCs w:val="23"/>
        </w:rPr>
      </w:pPr>
      <w:r>
        <w:rPr>
          <w:rFonts w:ascii="TT54AB0ED3tCID-WinCharSetFFFF-H" w:eastAsia="TT54AB0ED3tCID-WinCharSetFFFF-H" w:cs="TT54AB0ED3tCID-WinCharSetFFFF-H" w:hint="eastAsia"/>
          <w:kern w:val="0"/>
          <w:sz w:val="23"/>
          <w:szCs w:val="23"/>
        </w:rPr>
        <w:lastRenderedPageBreak/>
        <w:t>摩擦讯号，此轴承异常摩擦讯号为</w:t>
      </w:r>
    </w:p>
    <w:p w:rsidR="00FB6657" w:rsidRDefault="00FB6657" w:rsidP="00FB6657">
      <w:pPr>
        <w:autoSpaceDE w:val="0"/>
        <w:autoSpaceDN w:val="0"/>
        <w:adjustRightInd w:val="0"/>
        <w:jc w:val="left"/>
        <w:rPr>
          <w:rFonts w:ascii="TT54AB0ED3tCID-WinCharSetFFFF-H" w:eastAsia="TT54AB0ED3tCID-WinCharSetFFFF-H" w:cs="TT54AB0ED3tCID-WinCharSetFFFF-H"/>
          <w:kern w:val="0"/>
          <w:sz w:val="23"/>
          <w:szCs w:val="23"/>
        </w:rPr>
      </w:pPr>
      <w:r>
        <w:rPr>
          <w:rFonts w:ascii="TT54AB0ED3tCID-WinCharSetFFFF-H" w:eastAsia="TT54AB0ED3tCID-WinCharSetFFFF-H" w:cs="TT54AB0ED3tCID-WinCharSetFFFF-H" w:hint="eastAsia"/>
          <w:kern w:val="0"/>
          <w:sz w:val="23"/>
          <w:szCs w:val="23"/>
        </w:rPr>
        <w:t>设备轴承严重内松动敲击所致，注</w:t>
      </w:r>
    </w:p>
    <w:p w:rsidR="00FB6657" w:rsidRDefault="00FB6657" w:rsidP="00FB6657">
      <w:pPr>
        <w:rPr>
          <w:rFonts w:ascii="TT54AB0ED3tCID-WinCharSetFFFF-H" w:eastAsia="TT54AB0ED3tCID-WinCharSetFFFF-H" w:cs="TT54AB0ED3tCID-WinCharSetFFFF-H"/>
          <w:kern w:val="0"/>
          <w:sz w:val="23"/>
          <w:szCs w:val="23"/>
        </w:rPr>
      </w:pPr>
      <w:r>
        <w:rPr>
          <w:rFonts w:ascii="TT54AB0ED3tCID-WinCharSetFFFF-H" w:eastAsia="TT54AB0ED3tCID-WinCharSetFFFF-H" w:cs="TT54AB0ED3tCID-WinCharSetFFFF-H" w:hint="eastAsia"/>
          <w:kern w:val="0"/>
          <w:sz w:val="23"/>
          <w:szCs w:val="23"/>
        </w:rPr>
        <w:t>意监控即可。</w:t>
      </w:r>
    </w:p>
    <w:p w:rsidR="00D77427" w:rsidRDefault="00D77427" w:rsidP="00FB6657">
      <w:pPr>
        <w:rPr>
          <w:rFonts w:ascii="TT54AB0ED3tCID-WinCharSetFFFF-H" w:eastAsia="TT54AB0ED3tCID-WinCharSetFFFF-H" w:cs="TT54AB0ED3tCID-WinCharSetFFFF-H"/>
          <w:kern w:val="0"/>
          <w:sz w:val="23"/>
          <w:szCs w:val="23"/>
        </w:rPr>
      </w:pPr>
    </w:p>
    <w:p w:rsidR="00FB6657" w:rsidRDefault="00FB6657" w:rsidP="00FB6657">
      <w:pPr>
        <w:rPr>
          <w:rFonts w:ascii="TT54AB0ED3tCID-WinCharSetFFFF-H" w:eastAsia="TT54AB0ED3tCID-WinCharSetFFFF-H" w:cs="TT54AB0ED3tCID-WinCharSetFFFF-H"/>
          <w:kern w:val="0"/>
          <w:sz w:val="23"/>
          <w:szCs w:val="23"/>
        </w:rPr>
      </w:pPr>
    </w:p>
    <w:p w:rsidR="00FB6657" w:rsidRDefault="00FB6657" w:rsidP="00FB6657">
      <w:pPr>
        <w:rPr>
          <w:rFonts w:ascii="TT54AB0ED3tCID-WinCharSetFFFF-H" w:eastAsia="TT54AB0ED3tCID-WinCharSetFFFF-H" w:cs="TT54AB0ED3tCID-WinCharSetFFFF-H"/>
          <w:kern w:val="0"/>
          <w:sz w:val="24"/>
          <w:szCs w:val="24"/>
        </w:rPr>
      </w:pPr>
      <w:r>
        <w:rPr>
          <w:rFonts w:ascii="TT54AB0ED3tCID-WinCharSetFFFF-H" w:eastAsia="TT54AB0ED3tCID-WinCharSetFFFF-H" w:cs="TT54AB0ED3tCID-WinCharSetFFFF-H" w:hint="eastAsia"/>
          <w:kern w:val="0"/>
          <w:sz w:val="24"/>
          <w:szCs w:val="24"/>
        </w:rPr>
        <w:t>振动分析频谱：马达靠联轴器外侧轴承垂直向测点（</w:t>
      </w:r>
      <w:r>
        <w:rPr>
          <w:rFonts w:ascii="TTB7CF9C5CtCID-WinCharSetFFFF-H" w:eastAsia="TTB7CF9C5CtCID-WinCharSetFFFF-H" w:cs="TTB7CF9C5CtCID-WinCharSetFFFF-H"/>
          <w:kern w:val="0"/>
          <w:sz w:val="24"/>
          <w:szCs w:val="24"/>
        </w:rPr>
        <w:t>MOV</w:t>
      </w:r>
      <w:r>
        <w:rPr>
          <w:rFonts w:ascii="TT54AB0ED3tCID-WinCharSetFFFF-H" w:eastAsia="TT54AB0ED3tCID-WinCharSetFFFF-H" w:cs="TT54AB0ED3tCID-WinCharSetFFFF-H" w:hint="eastAsia"/>
          <w:kern w:val="0"/>
          <w:sz w:val="24"/>
          <w:szCs w:val="24"/>
        </w:rPr>
        <w:t>）</w:t>
      </w:r>
    </w:p>
    <w:p w:rsidR="00FB6657" w:rsidRDefault="00FB6657" w:rsidP="00FB6657">
      <w:pPr>
        <w:rPr>
          <w:rFonts w:ascii="TT54AB0ED3tCID-WinCharSetFFFF-H" w:eastAsia="TT54AB0ED3tCID-WinCharSetFFFF-H" w:cs="TT54AB0ED3tCID-WinCharSetFFFF-H"/>
          <w:kern w:val="0"/>
          <w:sz w:val="24"/>
          <w:szCs w:val="24"/>
        </w:rPr>
      </w:pPr>
      <w:r>
        <w:rPr>
          <w:rFonts w:ascii="TT54AB0ED3tCID-WinCharSetFFFF-H" w:eastAsia="TT54AB0ED3tCID-WinCharSetFFFF-H" w:cs="TT54AB0ED3tCID-WinCharSetFFFF-H" w:hint="eastAsia"/>
          <w:noProof/>
          <w:kern w:val="0"/>
          <w:sz w:val="24"/>
          <w:szCs w:val="24"/>
        </w:rPr>
        <w:drawing>
          <wp:inline distT="0" distB="0" distL="0" distR="0">
            <wp:extent cx="5274310" cy="3100404"/>
            <wp:effectExtent l="19050" t="0" r="2540" b="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srcRect/>
                    <a:stretch>
                      <a:fillRect/>
                    </a:stretch>
                  </pic:blipFill>
                  <pic:spPr bwMode="auto">
                    <a:xfrm>
                      <a:off x="0" y="0"/>
                      <a:ext cx="5274310" cy="3100404"/>
                    </a:xfrm>
                    <a:prstGeom prst="rect">
                      <a:avLst/>
                    </a:prstGeom>
                    <a:noFill/>
                    <a:ln w="9525">
                      <a:noFill/>
                      <a:miter lim="800000"/>
                      <a:headEnd/>
                      <a:tailEnd/>
                    </a:ln>
                  </pic:spPr>
                </pic:pic>
              </a:graphicData>
            </a:graphic>
          </wp:inline>
        </w:drawing>
      </w:r>
    </w:p>
    <w:p w:rsidR="00FB6657" w:rsidRDefault="00FB6657" w:rsidP="00FB6657">
      <w:pPr>
        <w:autoSpaceDE w:val="0"/>
        <w:autoSpaceDN w:val="0"/>
        <w:adjustRightInd w:val="0"/>
        <w:jc w:val="left"/>
        <w:rPr>
          <w:rFonts w:ascii="TT54AB0ED3tCID-WinCharSetFFFF-H" w:eastAsia="TT54AB0ED3tCID-WinCharSetFFFF-H" w:cs="TT54AB0ED3tCID-WinCharSetFFFF-H"/>
          <w:kern w:val="0"/>
          <w:sz w:val="23"/>
          <w:szCs w:val="23"/>
        </w:rPr>
      </w:pPr>
      <w:r>
        <w:rPr>
          <w:rFonts w:ascii="TT54AB0ED3tCID-WinCharSetFFFF-H" w:eastAsia="TT54AB0ED3tCID-WinCharSetFFFF-H" w:cs="TT54AB0ED3tCID-WinCharSetFFFF-H" w:hint="eastAsia"/>
          <w:kern w:val="0"/>
          <w:sz w:val="23"/>
          <w:szCs w:val="23"/>
        </w:rPr>
        <w:t>分析说明：</w:t>
      </w:r>
    </w:p>
    <w:p w:rsidR="00FB6657" w:rsidRDefault="00FB6657" w:rsidP="00FB6657">
      <w:pPr>
        <w:autoSpaceDE w:val="0"/>
        <w:autoSpaceDN w:val="0"/>
        <w:adjustRightInd w:val="0"/>
        <w:jc w:val="left"/>
        <w:rPr>
          <w:rFonts w:ascii="TTB7CF9C5CtCID-WinCharSetFFFF-H" w:eastAsia="TTB7CF9C5CtCID-WinCharSetFFFF-H" w:cs="TTB7CF9C5CtCID-WinCharSetFFFF-H"/>
          <w:kern w:val="0"/>
          <w:sz w:val="23"/>
          <w:szCs w:val="23"/>
        </w:rPr>
      </w:pPr>
      <w:r>
        <w:rPr>
          <w:rFonts w:ascii="Times-Roman" w:eastAsia="TT54AB0ED3tCID-WinCharSetFFFF-H" w:hAnsi="Times-Roman" w:cs="Times-Roman"/>
          <w:kern w:val="0"/>
          <w:sz w:val="23"/>
          <w:szCs w:val="23"/>
        </w:rPr>
        <w:t xml:space="preserve">1. </w:t>
      </w:r>
      <w:r>
        <w:rPr>
          <w:rFonts w:ascii="TT54AB0ED3tCID-WinCharSetFFFF-H" w:eastAsia="TT54AB0ED3tCID-WinCharSetFFFF-H" w:cs="TT54AB0ED3tCID-WinCharSetFFFF-H" w:hint="eastAsia"/>
          <w:kern w:val="0"/>
          <w:sz w:val="23"/>
          <w:szCs w:val="23"/>
        </w:rPr>
        <w:t>在此量测点的总振动值为</w:t>
      </w:r>
      <w:r>
        <w:rPr>
          <w:rFonts w:ascii="TTB7CF9C5CtCID-WinCharSetFFFF-H" w:eastAsia="TTB7CF9C5CtCID-WinCharSetFFFF-H" w:cs="TTB7CF9C5CtCID-WinCharSetFFFF-H"/>
          <w:kern w:val="0"/>
          <w:sz w:val="23"/>
          <w:szCs w:val="23"/>
        </w:rPr>
        <w:t>1.44</w:t>
      </w:r>
    </w:p>
    <w:p w:rsidR="00FB6657" w:rsidRDefault="00FB6657" w:rsidP="00FB6657">
      <w:pPr>
        <w:autoSpaceDE w:val="0"/>
        <w:autoSpaceDN w:val="0"/>
        <w:adjustRightInd w:val="0"/>
        <w:jc w:val="left"/>
        <w:rPr>
          <w:rFonts w:ascii="Times-Roman" w:eastAsia="TT54AB0ED3tCID-WinCharSetFFFF-H" w:hAnsi="Times-Roman" w:cs="Times-Roman"/>
          <w:kern w:val="0"/>
          <w:sz w:val="23"/>
          <w:szCs w:val="23"/>
        </w:rPr>
      </w:pPr>
      <w:r>
        <w:rPr>
          <w:rFonts w:ascii="Times-Roman" w:eastAsia="TT54AB0ED3tCID-WinCharSetFFFF-H" w:hAnsi="Times-Roman" w:cs="Times-Roman"/>
          <w:kern w:val="0"/>
          <w:sz w:val="23"/>
          <w:szCs w:val="23"/>
        </w:rPr>
        <w:t>mm/s (RMS)</w:t>
      </w:r>
    </w:p>
    <w:p w:rsidR="00FB6657" w:rsidRDefault="00FB6657" w:rsidP="00FB6657">
      <w:pPr>
        <w:autoSpaceDE w:val="0"/>
        <w:autoSpaceDN w:val="0"/>
        <w:adjustRightInd w:val="0"/>
        <w:jc w:val="left"/>
        <w:rPr>
          <w:rFonts w:ascii="TT54AB0ED3tCID-WinCharSetFFFF-H" w:eastAsia="TT54AB0ED3tCID-WinCharSetFFFF-H" w:cs="TT54AB0ED3tCID-WinCharSetFFFF-H"/>
          <w:kern w:val="0"/>
          <w:sz w:val="23"/>
          <w:szCs w:val="23"/>
        </w:rPr>
      </w:pPr>
      <w:r>
        <w:rPr>
          <w:rFonts w:ascii="TTB7CF9C5CtCID-WinCharSetFFFF-H" w:eastAsia="TTB7CF9C5CtCID-WinCharSetFFFF-H" w:cs="TTB7CF9C5CtCID-WinCharSetFFFF-H"/>
          <w:kern w:val="0"/>
          <w:sz w:val="23"/>
          <w:szCs w:val="23"/>
        </w:rPr>
        <w:t>2.</w:t>
      </w:r>
      <w:r>
        <w:rPr>
          <w:rFonts w:ascii="TT54AB0ED3tCID-WinCharSetFFFF-H" w:eastAsia="TT54AB0ED3tCID-WinCharSetFFFF-H" w:cs="TT54AB0ED3tCID-WinCharSetFFFF-H" w:hint="eastAsia"/>
          <w:kern w:val="0"/>
          <w:sz w:val="23"/>
          <w:szCs w:val="23"/>
        </w:rPr>
        <w:t>从马达轴承频谱发现轻微轴承异常</w:t>
      </w:r>
    </w:p>
    <w:p w:rsidR="00FB6657" w:rsidRDefault="00FB6657" w:rsidP="00FB6657">
      <w:pPr>
        <w:autoSpaceDE w:val="0"/>
        <w:autoSpaceDN w:val="0"/>
        <w:adjustRightInd w:val="0"/>
        <w:jc w:val="left"/>
        <w:rPr>
          <w:rFonts w:ascii="TT54AB0ED3tCID-WinCharSetFFFF-H" w:eastAsia="TT54AB0ED3tCID-WinCharSetFFFF-H" w:cs="TT54AB0ED3tCID-WinCharSetFFFF-H"/>
          <w:kern w:val="0"/>
          <w:sz w:val="23"/>
          <w:szCs w:val="23"/>
        </w:rPr>
      </w:pPr>
      <w:r>
        <w:rPr>
          <w:rFonts w:ascii="TT54AB0ED3tCID-WinCharSetFFFF-H" w:eastAsia="TT54AB0ED3tCID-WinCharSetFFFF-H" w:cs="TT54AB0ED3tCID-WinCharSetFFFF-H" w:hint="eastAsia"/>
          <w:kern w:val="0"/>
          <w:sz w:val="23"/>
          <w:szCs w:val="23"/>
        </w:rPr>
        <w:t>摩擦讯号，此轴承异常摩擦讯号为设</w:t>
      </w:r>
    </w:p>
    <w:p w:rsidR="00FB6657" w:rsidRDefault="00FB6657" w:rsidP="00FB6657">
      <w:pPr>
        <w:autoSpaceDE w:val="0"/>
        <w:autoSpaceDN w:val="0"/>
        <w:adjustRightInd w:val="0"/>
        <w:jc w:val="left"/>
        <w:rPr>
          <w:rFonts w:ascii="TT54AB0ED3tCID-WinCharSetFFFF-H" w:eastAsia="TT54AB0ED3tCID-WinCharSetFFFF-H" w:cs="TT54AB0ED3tCID-WinCharSetFFFF-H"/>
          <w:kern w:val="0"/>
          <w:sz w:val="23"/>
          <w:szCs w:val="23"/>
        </w:rPr>
      </w:pPr>
      <w:r>
        <w:rPr>
          <w:rFonts w:ascii="TT54AB0ED3tCID-WinCharSetFFFF-H" w:eastAsia="TT54AB0ED3tCID-WinCharSetFFFF-H" w:cs="TT54AB0ED3tCID-WinCharSetFFFF-H" w:hint="eastAsia"/>
          <w:kern w:val="0"/>
          <w:sz w:val="23"/>
          <w:szCs w:val="23"/>
        </w:rPr>
        <w:t>备轴承严重内松动敲击所致，注意监</w:t>
      </w:r>
    </w:p>
    <w:p w:rsidR="00FB6657" w:rsidRDefault="00FB6657" w:rsidP="00FB6657">
      <w:pPr>
        <w:rPr>
          <w:rFonts w:ascii="TT54AB0ED3tCID-WinCharSetFFFF-H" w:eastAsia="TT54AB0ED3tCID-WinCharSetFFFF-H" w:cs="TT54AB0ED3tCID-WinCharSetFFFF-H"/>
          <w:kern w:val="0"/>
          <w:sz w:val="23"/>
          <w:szCs w:val="23"/>
        </w:rPr>
      </w:pPr>
      <w:r>
        <w:rPr>
          <w:rFonts w:ascii="TT54AB0ED3tCID-WinCharSetFFFF-H" w:eastAsia="TT54AB0ED3tCID-WinCharSetFFFF-H" w:cs="TT54AB0ED3tCID-WinCharSetFFFF-H" w:hint="eastAsia"/>
          <w:kern w:val="0"/>
          <w:sz w:val="23"/>
          <w:szCs w:val="23"/>
        </w:rPr>
        <w:t>控即可。</w:t>
      </w:r>
    </w:p>
    <w:p w:rsidR="00FB6657" w:rsidRDefault="00FB6657" w:rsidP="00FB6657">
      <w:pPr>
        <w:rPr>
          <w:rFonts w:ascii="TT54AB0ED3tCID-WinCharSetFFFF-H" w:eastAsia="TT54AB0ED3tCID-WinCharSetFFFF-H" w:cs="TT54AB0ED3tCID-WinCharSetFFFF-H"/>
          <w:kern w:val="0"/>
          <w:sz w:val="23"/>
          <w:szCs w:val="23"/>
        </w:rPr>
      </w:pPr>
    </w:p>
    <w:p w:rsidR="00FB6657" w:rsidRDefault="00FB6657" w:rsidP="00FB6657">
      <w:pPr>
        <w:rPr>
          <w:rFonts w:ascii="TT54AB0ED3tCID-WinCharSetFFFF-H" w:eastAsia="TT54AB0ED3tCID-WinCharSetFFFF-H" w:cs="TT54AB0ED3tCID-WinCharSetFFFF-H"/>
          <w:kern w:val="0"/>
          <w:sz w:val="24"/>
          <w:szCs w:val="24"/>
        </w:rPr>
      </w:pPr>
      <w:r>
        <w:rPr>
          <w:rFonts w:ascii="TT54AB0ED3tCID-WinCharSetFFFF-H" w:eastAsia="TT54AB0ED3tCID-WinCharSetFFFF-H" w:cs="TT54AB0ED3tCID-WinCharSetFFFF-H" w:hint="eastAsia"/>
          <w:kern w:val="0"/>
          <w:sz w:val="24"/>
          <w:szCs w:val="24"/>
        </w:rPr>
        <w:t>振动分析频谱：马达靠联轴器外侧轴承轴向测点（</w:t>
      </w:r>
      <w:r>
        <w:rPr>
          <w:rFonts w:ascii="TTB7CF9C5CtCID-WinCharSetFFFF-H" w:eastAsia="TTB7CF9C5CtCID-WinCharSetFFFF-H" w:cs="TTB7CF9C5CtCID-WinCharSetFFFF-H"/>
          <w:kern w:val="0"/>
          <w:sz w:val="24"/>
          <w:szCs w:val="24"/>
        </w:rPr>
        <w:t>MOA</w:t>
      </w:r>
      <w:r>
        <w:rPr>
          <w:rFonts w:ascii="TT54AB0ED3tCID-WinCharSetFFFF-H" w:eastAsia="TT54AB0ED3tCID-WinCharSetFFFF-H" w:cs="TT54AB0ED3tCID-WinCharSetFFFF-H" w:hint="eastAsia"/>
          <w:kern w:val="0"/>
          <w:sz w:val="24"/>
          <w:szCs w:val="24"/>
        </w:rPr>
        <w:t>）</w:t>
      </w:r>
    </w:p>
    <w:p w:rsidR="00FB6657" w:rsidRDefault="00FB6657" w:rsidP="00FB6657">
      <w:pPr>
        <w:rPr>
          <w:rFonts w:ascii="TT54AB0ED3tCID-WinCharSetFFFF-H" w:eastAsia="TT54AB0ED3tCID-WinCharSetFFFF-H" w:cs="TT54AB0ED3tCID-WinCharSetFFFF-H"/>
          <w:kern w:val="0"/>
          <w:sz w:val="24"/>
          <w:szCs w:val="24"/>
        </w:rPr>
      </w:pPr>
      <w:r>
        <w:rPr>
          <w:rFonts w:ascii="TT54AB0ED3tCID-WinCharSetFFFF-H" w:eastAsia="TT54AB0ED3tCID-WinCharSetFFFF-H" w:cs="TT54AB0ED3tCID-WinCharSetFFFF-H" w:hint="eastAsia"/>
          <w:noProof/>
          <w:kern w:val="0"/>
          <w:sz w:val="24"/>
          <w:szCs w:val="24"/>
        </w:rPr>
        <w:lastRenderedPageBreak/>
        <w:drawing>
          <wp:inline distT="0" distB="0" distL="0" distR="0">
            <wp:extent cx="5274310" cy="3100404"/>
            <wp:effectExtent l="19050" t="0" r="2540" b="0"/>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srcRect/>
                    <a:stretch>
                      <a:fillRect/>
                    </a:stretch>
                  </pic:blipFill>
                  <pic:spPr bwMode="auto">
                    <a:xfrm>
                      <a:off x="0" y="0"/>
                      <a:ext cx="5274310" cy="3100404"/>
                    </a:xfrm>
                    <a:prstGeom prst="rect">
                      <a:avLst/>
                    </a:prstGeom>
                    <a:noFill/>
                    <a:ln w="9525">
                      <a:noFill/>
                      <a:miter lim="800000"/>
                      <a:headEnd/>
                      <a:tailEnd/>
                    </a:ln>
                  </pic:spPr>
                </pic:pic>
              </a:graphicData>
            </a:graphic>
          </wp:inline>
        </w:drawing>
      </w:r>
    </w:p>
    <w:p w:rsidR="00FB6657" w:rsidRDefault="00FB6657" w:rsidP="00FB6657">
      <w:pPr>
        <w:autoSpaceDE w:val="0"/>
        <w:autoSpaceDN w:val="0"/>
        <w:adjustRightInd w:val="0"/>
        <w:jc w:val="left"/>
        <w:rPr>
          <w:rFonts w:ascii="TT54AB0ED3tCID-WinCharSetFFFF-H" w:eastAsia="TT54AB0ED3tCID-WinCharSetFFFF-H" w:cs="TT54AB0ED3tCID-WinCharSetFFFF-H"/>
          <w:kern w:val="0"/>
          <w:sz w:val="23"/>
          <w:szCs w:val="23"/>
        </w:rPr>
      </w:pPr>
      <w:r>
        <w:rPr>
          <w:rFonts w:ascii="TT54AB0ED3tCID-WinCharSetFFFF-H" w:eastAsia="TT54AB0ED3tCID-WinCharSetFFFF-H" w:cs="TT54AB0ED3tCID-WinCharSetFFFF-H" w:hint="eastAsia"/>
          <w:kern w:val="0"/>
          <w:sz w:val="23"/>
          <w:szCs w:val="23"/>
        </w:rPr>
        <w:t>分析说明：</w:t>
      </w:r>
    </w:p>
    <w:p w:rsidR="00FB6657" w:rsidRDefault="00FB6657" w:rsidP="00FB6657">
      <w:pPr>
        <w:autoSpaceDE w:val="0"/>
        <w:autoSpaceDN w:val="0"/>
        <w:adjustRightInd w:val="0"/>
        <w:jc w:val="left"/>
        <w:rPr>
          <w:rFonts w:ascii="TTB7CF9C5CtCID-WinCharSetFFFF-H" w:eastAsia="TTB7CF9C5CtCID-WinCharSetFFFF-H" w:cs="TTB7CF9C5CtCID-WinCharSetFFFF-H"/>
          <w:kern w:val="0"/>
          <w:sz w:val="23"/>
          <w:szCs w:val="23"/>
        </w:rPr>
      </w:pPr>
      <w:r>
        <w:rPr>
          <w:rFonts w:ascii="TTB7CF9C5CtCID-WinCharSetFFFF-H" w:eastAsia="TTB7CF9C5CtCID-WinCharSetFFFF-H" w:cs="TTB7CF9C5CtCID-WinCharSetFFFF-H"/>
          <w:kern w:val="0"/>
          <w:sz w:val="23"/>
          <w:szCs w:val="23"/>
        </w:rPr>
        <w:t>1.</w:t>
      </w:r>
      <w:r>
        <w:rPr>
          <w:rFonts w:ascii="TT54AB0ED3tCID-WinCharSetFFFF-H" w:eastAsia="TT54AB0ED3tCID-WinCharSetFFFF-H" w:cs="TT54AB0ED3tCID-WinCharSetFFFF-H" w:hint="eastAsia"/>
          <w:kern w:val="0"/>
          <w:sz w:val="23"/>
          <w:szCs w:val="23"/>
        </w:rPr>
        <w:t>在此量测点的总振动值为</w:t>
      </w:r>
      <w:r>
        <w:rPr>
          <w:rFonts w:ascii="TTB7CF9C5CtCID-WinCharSetFFFF-H" w:eastAsia="TTB7CF9C5CtCID-WinCharSetFFFF-H" w:cs="TTB7CF9C5CtCID-WinCharSetFFFF-H"/>
          <w:kern w:val="0"/>
          <w:sz w:val="23"/>
          <w:szCs w:val="23"/>
        </w:rPr>
        <w:t>1.58</w:t>
      </w:r>
    </w:p>
    <w:p w:rsidR="00FB6657" w:rsidRDefault="00FB6657" w:rsidP="00FB6657">
      <w:pPr>
        <w:autoSpaceDE w:val="0"/>
        <w:autoSpaceDN w:val="0"/>
        <w:adjustRightInd w:val="0"/>
        <w:jc w:val="left"/>
        <w:rPr>
          <w:rFonts w:ascii="Times-Roman" w:eastAsia="TT54AB0ED3tCID-WinCharSetFFFF-H" w:hAnsi="Times-Roman" w:cs="Times-Roman"/>
          <w:kern w:val="0"/>
          <w:sz w:val="23"/>
          <w:szCs w:val="23"/>
        </w:rPr>
      </w:pPr>
      <w:r>
        <w:rPr>
          <w:rFonts w:ascii="Times-Roman" w:eastAsia="TT54AB0ED3tCID-WinCharSetFFFF-H" w:hAnsi="Times-Roman" w:cs="Times-Roman"/>
          <w:kern w:val="0"/>
          <w:sz w:val="23"/>
          <w:szCs w:val="23"/>
        </w:rPr>
        <w:t>mm/s (RMS)</w:t>
      </w:r>
    </w:p>
    <w:p w:rsidR="00FB6657" w:rsidRDefault="00FB6657" w:rsidP="00FB6657">
      <w:pPr>
        <w:rPr>
          <w:rFonts w:ascii="TT54AB0ED3tCID-WinCharSetFFFF-H" w:eastAsia="TT54AB0ED3tCID-WinCharSetFFFF-H" w:cs="TT54AB0ED3tCID-WinCharSetFFFF-H"/>
          <w:kern w:val="0"/>
          <w:sz w:val="24"/>
          <w:szCs w:val="24"/>
        </w:rPr>
      </w:pPr>
      <w:r>
        <w:rPr>
          <w:rFonts w:ascii="TTB7CF9C5CtCID-WinCharSetFFFF-H" w:eastAsia="TTB7CF9C5CtCID-WinCharSetFFFF-H" w:cs="TTB7CF9C5CtCID-WinCharSetFFFF-H"/>
          <w:kern w:val="0"/>
          <w:sz w:val="23"/>
          <w:szCs w:val="23"/>
        </w:rPr>
        <w:t>2.</w:t>
      </w:r>
      <w:r>
        <w:rPr>
          <w:rFonts w:ascii="TT54AB0ED3tCID-WinCharSetFFFF-H" w:eastAsia="TT54AB0ED3tCID-WinCharSetFFFF-H" w:cs="TT54AB0ED3tCID-WinCharSetFFFF-H" w:hint="eastAsia"/>
          <w:kern w:val="0"/>
          <w:sz w:val="23"/>
          <w:szCs w:val="23"/>
        </w:rPr>
        <w:t>同上所述。</w:t>
      </w:r>
    </w:p>
    <w:p w:rsidR="00FB6657" w:rsidRDefault="00FB6657" w:rsidP="00FB6657">
      <w:pPr>
        <w:rPr>
          <w:rFonts w:ascii="TT54AB0ED3tCID-WinCharSetFFFF-H" w:eastAsia="TT54AB0ED3tCID-WinCharSetFFFF-H" w:cs="TT54AB0ED3tCID-WinCharSetFFFF-H"/>
          <w:kern w:val="0"/>
          <w:sz w:val="24"/>
          <w:szCs w:val="24"/>
        </w:rPr>
      </w:pPr>
    </w:p>
    <w:p w:rsidR="00FB6657" w:rsidRDefault="00FB6657" w:rsidP="00FB6657">
      <w:pPr>
        <w:autoSpaceDE w:val="0"/>
        <w:autoSpaceDN w:val="0"/>
        <w:adjustRightInd w:val="0"/>
        <w:jc w:val="left"/>
        <w:rPr>
          <w:rFonts w:ascii="TT54AB0ED3tCID-WinCharSetFFFF-H" w:eastAsia="TT54AB0ED3tCID-WinCharSetFFFF-H" w:cs="TT54AB0ED3tCID-WinCharSetFFFF-H"/>
          <w:color w:val="000000"/>
          <w:kern w:val="0"/>
          <w:sz w:val="26"/>
          <w:szCs w:val="26"/>
        </w:rPr>
      </w:pPr>
      <w:r>
        <w:rPr>
          <w:rFonts w:ascii="TT54AB0ED3tCID-WinCharSetFFFF-H" w:eastAsia="TT54AB0ED3tCID-WinCharSetFFFF-H" w:cs="TT54AB0ED3tCID-WinCharSetFFFF-H" w:hint="eastAsia"/>
          <w:color w:val="000000"/>
          <w:kern w:val="0"/>
          <w:sz w:val="26"/>
          <w:szCs w:val="26"/>
        </w:rPr>
        <w:t>设备状态建议事项：</w:t>
      </w:r>
    </w:p>
    <w:p w:rsidR="00FB6657" w:rsidRDefault="00FB6657" w:rsidP="00FB6657">
      <w:pPr>
        <w:autoSpaceDE w:val="0"/>
        <w:autoSpaceDN w:val="0"/>
        <w:adjustRightInd w:val="0"/>
        <w:jc w:val="left"/>
        <w:rPr>
          <w:rFonts w:ascii="TT54AB0ED3tCID-WinCharSetFFFF-H" w:eastAsia="TT54AB0ED3tCID-WinCharSetFFFF-H" w:cs="TT54AB0ED3tCID-WinCharSetFFFF-H"/>
          <w:color w:val="000000"/>
          <w:kern w:val="0"/>
          <w:sz w:val="26"/>
          <w:szCs w:val="26"/>
        </w:rPr>
      </w:pPr>
      <w:r>
        <w:rPr>
          <w:rFonts w:ascii="TTB7CF9C5CtCID-WinCharSetFFFF-H" w:eastAsia="TTB7CF9C5CtCID-WinCharSetFFFF-H" w:cs="TTB7CF9C5CtCID-WinCharSetFFFF-H"/>
          <w:color w:val="000000"/>
          <w:kern w:val="0"/>
          <w:sz w:val="26"/>
          <w:szCs w:val="26"/>
        </w:rPr>
        <w:t xml:space="preserve">1. </w:t>
      </w:r>
      <w:r>
        <w:rPr>
          <w:rFonts w:ascii="TT54AB0ED3tCID-WinCharSetFFFF-H" w:eastAsia="TT54AB0ED3tCID-WinCharSetFFFF-H" w:cs="TT54AB0ED3tCID-WinCharSetFFFF-H" w:hint="eastAsia"/>
          <w:color w:val="000000"/>
          <w:kern w:val="0"/>
          <w:sz w:val="26"/>
          <w:szCs w:val="26"/>
        </w:rPr>
        <w:t>从设备轴承频谱发现明显对中不良讯号，角度式对中不良误差较大，轴承严重内</w:t>
      </w:r>
    </w:p>
    <w:p w:rsidR="00FB6657" w:rsidRDefault="00FB6657" w:rsidP="00FB6657">
      <w:pPr>
        <w:autoSpaceDE w:val="0"/>
        <w:autoSpaceDN w:val="0"/>
        <w:adjustRightInd w:val="0"/>
        <w:jc w:val="left"/>
        <w:rPr>
          <w:rFonts w:ascii="TT54AB0ED3tCID-WinCharSetFFFF-H" w:eastAsia="TT54AB0ED3tCID-WinCharSetFFFF-H" w:cs="TT54AB0ED3tCID-WinCharSetFFFF-H"/>
          <w:color w:val="FF0000"/>
          <w:kern w:val="0"/>
          <w:sz w:val="26"/>
          <w:szCs w:val="26"/>
        </w:rPr>
      </w:pPr>
      <w:r>
        <w:rPr>
          <w:rFonts w:ascii="TT54AB0ED3tCID-WinCharSetFFFF-H" w:eastAsia="TT54AB0ED3tCID-WinCharSetFFFF-H" w:cs="TT54AB0ED3tCID-WinCharSetFFFF-H" w:hint="eastAsia"/>
          <w:color w:val="000000"/>
          <w:kern w:val="0"/>
          <w:sz w:val="26"/>
          <w:szCs w:val="26"/>
        </w:rPr>
        <w:t>松动也会放大此讯号，造成假性不对中现象，因</w:t>
      </w:r>
      <w:r>
        <w:rPr>
          <w:rFonts w:ascii="TT54AB0ED3tCID-WinCharSetFFFF-H" w:eastAsia="TT54AB0ED3tCID-WinCharSetFFFF-H" w:cs="TT54AB0ED3tCID-WinCharSetFFFF-H" w:hint="eastAsia"/>
          <w:color w:val="FF0000"/>
          <w:kern w:val="0"/>
          <w:sz w:val="26"/>
          <w:szCs w:val="26"/>
        </w:rPr>
        <w:t>角度式对中不良误差较大，放大了</w:t>
      </w:r>
    </w:p>
    <w:p w:rsidR="00FB6657" w:rsidRDefault="00FB6657" w:rsidP="00FB6657">
      <w:pPr>
        <w:autoSpaceDE w:val="0"/>
        <w:autoSpaceDN w:val="0"/>
        <w:adjustRightInd w:val="0"/>
        <w:jc w:val="left"/>
        <w:rPr>
          <w:rFonts w:ascii="TT54AB0ED3tCID-WinCharSetFFFF-H" w:eastAsia="TT54AB0ED3tCID-WinCharSetFFFF-H" w:cs="TT54AB0ED3tCID-WinCharSetFFFF-H"/>
          <w:color w:val="000000"/>
          <w:kern w:val="0"/>
          <w:sz w:val="26"/>
          <w:szCs w:val="26"/>
        </w:rPr>
      </w:pPr>
      <w:r>
        <w:rPr>
          <w:rFonts w:ascii="TT54AB0ED3tCID-WinCharSetFFFF-H" w:eastAsia="TT54AB0ED3tCID-WinCharSetFFFF-H" w:cs="TT54AB0ED3tCID-WinCharSetFFFF-H" w:hint="eastAsia"/>
          <w:color w:val="FF0000"/>
          <w:kern w:val="0"/>
          <w:sz w:val="26"/>
          <w:szCs w:val="26"/>
        </w:rPr>
        <w:t>轴向振动，轴承对于轴向破坏应力承受能力较弱</w:t>
      </w:r>
      <w:r>
        <w:rPr>
          <w:rFonts w:ascii="TT54AB0ED3tCID-WinCharSetFFFF-H" w:eastAsia="TT54AB0ED3tCID-WinCharSetFFFF-H" w:cs="TT54AB0ED3tCID-WinCharSetFFFF-H" w:hint="eastAsia"/>
          <w:color w:val="000000"/>
          <w:kern w:val="0"/>
          <w:sz w:val="26"/>
          <w:szCs w:val="26"/>
        </w:rPr>
        <w:t>，所以需非常注意监控此轴承。</w:t>
      </w:r>
    </w:p>
    <w:p w:rsidR="00FB6657" w:rsidRDefault="00FB6657" w:rsidP="00FB6657">
      <w:pPr>
        <w:autoSpaceDE w:val="0"/>
        <w:autoSpaceDN w:val="0"/>
        <w:adjustRightInd w:val="0"/>
        <w:jc w:val="left"/>
        <w:rPr>
          <w:rFonts w:ascii="TT54AB0ED3tCID-WinCharSetFFFF-H" w:eastAsia="TT54AB0ED3tCID-WinCharSetFFFF-H" w:cs="TT54AB0ED3tCID-WinCharSetFFFF-H"/>
          <w:color w:val="FF0000"/>
          <w:kern w:val="0"/>
          <w:sz w:val="26"/>
          <w:szCs w:val="26"/>
        </w:rPr>
      </w:pPr>
      <w:r>
        <w:rPr>
          <w:rFonts w:ascii="TTB7CF9C5CtCID-WinCharSetFFFF-H" w:eastAsia="TTB7CF9C5CtCID-WinCharSetFFFF-H" w:cs="TTB7CF9C5CtCID-WinCharSetFFFF-H"/>
          <w:color w:val="000000"/>
          <w:kern w:val="0"/>
          <w:sz w:val="26"/>
          <w:szCs w:val="26"/>
        </w:rPr>
        <w:t xml:space="preserve">2. </w:t>
      </w:r>
      <w:r>
        <w:rPr>
          <w:rFonts w:ascii="TT54AB0ED3tCID-WinCharSetFFFF-H" w:eastAsia="TT54AB0ED3tCID-WinCharSetFFFF-H" w:cs="TT54AB0ED3tCID-WinCharSetFFFF-H" w:hint="eastAsia"/>
          <w:color w:val="000000"/>
          <w:kern w:val="0"/>
          <w:sz w:val="26"/>
          <w:szCs w:val="26"/>
        </w:rPr>
        <w:t>建议立即确认设备轴承与轴承座及转轴间隙是否过大，</w:t>
      </w:r>
      <w:r>
        <w:rPr>
          <w:rFonts w:ascii="TT54AB0ED3tCID-WinCharSetFFFF-H" w:eastAsia="TT54AB0ED3tCID-WinCharSetFFFF-H" w:cs="TT54AB0ED3tCID-WinCharSetFFFF-H" w:hint="eastAsia"/>
          <w:color w:val="FF0000"/>
          <w:kern w:val="0"/>
          <w:sz w:val="26"/>
          <w:szCs w:val="26"/>
        </w:rPr>
        <w:t>改善解决轴承与轴承座及</w:t>
      </w:r>
    </w:p>
    <w:p w:rsidR="00FB6657" w:rsidRDefault="00FB6657" w:rsidP="00FB6657">
      <w:pPr>
        <w:autoSpaceDE w:val="0"/>
        <w:autoSpaceDN w:val="0"/>
        <w:adjustRightInd w:val="0"/>
        <w:jc w:val="left"/>
        <w:rPr>
          <w:rFonts w:ascii="TT54AB0ED3tCID-WinCharSetFFFF-H" w:eastAsia="TT54AB0ED3tCID-WinCharSetFFFF-H" w:cs="TT54AB0ED3tCID-WinCharSetFFFF-H"/>
          <w:color w:val="000000"/>
          <w:kern w:val="0"/>
          <w:sz w:val="26"/>
          <w:szCs w:val="26"/>
        </w:rPr>
      </w:pPr>
      <w:r>
        <w:rPr>
          <w:rFonts w:ascii="TT54AB0ED3tCID-WinCharSetFFFF-H" w:eastAsia="TT54AB0ED3tCID-WinCharSetFFFF-H" w:cs="TT54AB0ED3tCID-WinCharSetFFFF-H" w:hint="eastAsia"/>
          <w:color w:val="FF0000"/>
          <w:kern w:val="0"/>
          <w:sz w:val="26"/>
          <w:szCs w:val="26"/>
        </w:rPr>
        <w:t>转轴间隙过大搅动敲击现象</w:t>
      </w:r>
      <w:r>
        <w:rPr>
          <w:rFonts w:ascii="TT54AB0ED3tCID-WinCharSetFFFF-H" w:eastAsia="TT54AB0ED3tCID-WinCharSetFFFF-H" w:cs="TT54AB0ED3tCID-WinCharSetFFFF-H" w:hint="eastAsia"/>
          <w:color w:val="000000"/>
          <w:kern w:val="0"/>
          <w:sz w:val="26"/>
          <w:szCs w:val="26"/>
        </w:rPr>
        <w:t>，藉以保持设备最高生产效益。</w:t>
      </w:r>
    </w:p>
    <w:p w:rsidR="00FB6657" w:rsidRDefault="00FB6657" w:rsidP="00FB6657">
      <w:pPr>
        <w:autoSpaceDE w:val="0"/>
        <w:autoSpaceDN w:val="0"/>
        <w:adjustRightInd w:val="0"/>
        <w:jc w:val="left"/>
        <w:rPr>
          <w:rFonts w:ascii="TT54AB0ED3tCID-WinCharSetFFFF-H" w:eastAsia="TT54AB0ED3tCID-WinCharSetFFFF-H" w:cs="TT54AB0ED3tCID-WinCharSetFFFF-H"/>
          <w:color w:val="000000"/>
          <w:kern w:val="0"/>
          <w:sz w:val="26"/>
          <w:szCs w:val="26"/>
        </w:rPr>
      </w:pPr>
      <w:r>
        <w:rPr>
          <w:rFonts w:ascii="TTB7CF9C5CtCID-WinCharSetFFFF-H" w:eastAsia="TTB7CF9C5CtCID-WinCharSetFFFF-H" w:cs="TTB7CF9C5CtCID-WinCharSetFFFF-H"/>
          <w:color w:val="000000"/>
          <w:kern w:val="0"/>
          <w:sz w:val="26"/>
          <w:szCs w:val="26"/>
        </w:rPr>
        <w:t xml:space="preserve">3. </w:t>
      </w:r>
      <w:r>
        <w:rPr>
          <w:rFonts w:ascii="TT54AB0ED3tCID-WinCharSetFFFF-H" w:eastAsia="TT54AB0ED3tCID-WinCharSetFFFF-H" w:cs="TT54AB0ED3tCID-WinCharSetFFFF-H" w:hint="eastAsia"/>
          <w:color w:val="000000"/>
          <w:kern w:val="0"/>
          <w:sz w:val="26"/>
          <w:szCs w:val="26"/>
        </w:rPr>
        <w:t>确认设备轴承与轴承座间隙需使用高精密量具或仪器，方法较为困难，一般使用</w:t>
      </w:r>
    </w:p>
    <w:p w:rsidR="00FB6657" w:rsidRDefault="00FB6657" w:rsidP="00FB6657">
      <w:pPr>
        <w:autoSpaceDE w:val="0"/>
        <w:autoSpaceDN w:val="0"/>
        <w:adjustRightInd w:val="0"/>
        <w:jc w:val="left"/>
        <w:rPr>
          <w:rFonts w:ascii="TT54AB0ED3tCID-WinCharSetFFFF-H" w:eastAsia="TT54AB0ED3tCID-WinCharSetFFFF-H" w:cs="TT54AB0ED3tCID-WinCharSetFFFF-H"/>
          <w:color w:val="000000"/>
          <w:kern w:val="0"/>
          <w:sz w:val="26"/>
          <w:szCs w:val="26"/>
        </w:rPr>
      </w:pPr>
      <w:r>
        <w:rPr>
          <w:rFonts w:ascii="TT54AB0ED3tCID-WinCharSetFFFF-H" w:eastAsia="TT54AB0ED3tCID-WinCharSetFFFF-H" w:cs="TT54AB0ED3tCID-WinCharSetFFFF-H" w:hint="eastAsia"/>
          <w:color w:val="FF0000"/>
          <w:kern w:val="0"/>
          <w:sz w:val="26"/>
          <w:szCs w:val="26"/>
        </w:rPr>
        <w:lastRenderedPageBreak/>
        <w:t>目视或手感接触轴承座接触面是否有断差</w:t>
      </w:r>
      <w:r>
        <w:rPr>
          <w:rFonts w:ascii="TT54AB0ED3tCID-WinCharSetFFFF-H" w:eastAsia="TT54AB0ED3tCID-WinCharSetFFFF-H" w:cs="TT54AB0ED3tCID-WinCharSetFFFF-H" w:hint="eastAsia"/>
          <w:color w:val="000000"/>
          <w:kern w:val="0"/>
          <w:sz w:val="26"/>
          <w:szCs w:val="26"/>
        </w:rPr>
        <w:t>，本公司建议直接更换新轴承座，确认设</w:t>
      </w:r>
    </w:p>
    <w:p w:rsidR="00FB6657" w:rsidRDefault="00FB6657" w:rsidP="00FB6657">
      <w:pPr>
        <w:autoSpaceDE w:val="0"/>
        <w:autoSpaceDN w:val="0"/>
        <w:adjustRightInd w:val="0"/>
        <w:jc w:val="left"/>
        <w:rPr>
          <w:rFonts w:ascii="TT54AB0ED3tCID-WinCharSetFFFF-H" w:eastAsia="TT54AB0ED3tCID-WinCharSetFFFF-H" w:cs="TT54AB0ED3tCID-WinCharSetFFFF-H"/>
          <w:color w:val="FF0000"/>
          <w:kern w:val="0"/>
          <w:sz w:val="26"/>
          <w:szCs w:val="26"/>
        </w:rPr>
      </w:pPr>
      <w:r>
        <w:rPr>
          <w:rFonts w:ascii="TT54AB0ED3tCID-WinCharSetFFFF-H" w:eastAsia="TT54AB0ED3tCID-WinCharSetFFFF-H" w:cs="TT54AB0ED3tCID-WinCharSetFFFF-H" w:hint="eastAsia"/>
          <w:color w:val="000000"/>
          <w:kern w:val="0"/>
          <w:sz w:val="26"/>
          <w:szCs w:val="26"/>
        </w:rPr>
        <w:t>备轴承与转轴间隙除量测轴承内径尺寸外，建议需</w:t>
      </w:r>
      <w:r>
        <w:rPr>
          <w:rFonts w:ascii="TT54AB0ED3tCID-WinCharSetFFFF-H" w:eastAsia="TT54AB0ED3tCID-WinCharSetFFFF-H" w:cs="TT54AB0ED3tCID-WinCharSetFFFF-H" w:hint="eastAsia"/>
          <w:color w:val="FF0000"/>
          <w:kern w:val="0"/>
          <w:sz w:val="26"/>
          <w:szCs w:val="26"/>
        </w:rPr>
        <w:t>量测转轴八分割点外径尺寸，确</w:t>
      </w:r>
    </w:p>
    <w:p w:rsidR="00FB6657" w:rsidRDefault="00FB6657" w:rsidP="00FB6657">
      <w:pPr>
        <w:autoSpaceDE w:val="0"/>
        <w:autoSpaceDN w:val="0"/>
        <w:adjustRightInd w:val="0"/>
        <w:jc w:val="left"/>
        <w:rPr>
          <w:rFonts w:ascii="TT54AB0ED3tCID-WinCharSetFFFF-H" w:eastAsia="TT54AB0ED3tCID-WinCharSetFFFF-H" w:cs="TT54AB0ED3tCID-WinCharSetFFFF-H"/>
          <w:color w:val="000000"/>
          <w:kern w:val="0"/>
          <w:sz w:val="26"/>
          <w:szCs w:val="26"/>
        </w:rPr>
      </w:pPr>
      <w:r>
        <w:rPr>
          <w:rFonts w:ascii="TT54AB0ED3tCID-WinCharSetFFFF-H" w:eastAsia="TT54AB0ED3tCID-WinCharSetFFFF-H" w:cs="TT54AB0ED3tCID-WinCharSetFFFF-H" w:hint="eastAsia"/>
          <w:color w:val="FF0000"/>
          <w:kern w:val="0"/>
          <w:sz w:val="26"/>
          <w:szCs w:val="26"/>
        </w:rPr>
        <w:t>认转轴真圆度</w:t>
      </w:r>
      <w:r>
        <w:rPr>
          <w:rFonts w:ascii="TT54AB0ED3tCID-WinCharSetFFFF-H" w:eastAsia="TT54AB0ED3tCID-WinCharSetFFFF-H" w:cs="TT54AB0ED3tCID-WinCharSetFFFF-H" w:hint="eastAsia"/>
          <w:color w:val="000000"/>
          <w:kern w:val="0"/>
          <w:sz w:val="26"/>
          <w:szCs w:val="26"/>
        </w:rPr>
        <w:t>，如转轴已磨损则转轴间隙过大依然会造成搅动敲击现象。</w:t>
      </w:r>
    </w:p>
    <w:p w:rsidR="00FB6657" w:rsidRDefault="00FB6657" w:rsidP="00FB6657">
      <w:pPr>
        <w:autoSpaceDE w:val="0"/>
        <w:autoSpaceDN w:val="0"/>
        <w:adjustRightInd w:val="0"/>
        <w:jc w:val="left"/>
        <w:rPr>
          <w:rFonts w:ascii="TT54AB0ED3tCID-WinCharSetFFFF-H" w:eastAsia="TT54AB0ED3tCID-WinCharSetFFFF-H" w:cs="TT54AB0ED3tCID-WinCharSetFFFF-H"/>
          <w:color w:val="000000"/>
          <w:kern w:val="0"/>
          <w:sz w:val="26"/>
          <w:szCs w:val="26"/>
        </w:rPr>
      </w:pPr>
      <w:r>
        <w:rPr>
          <w:rFonts w:ascii="TTB7CF9C5CtCID-WinCharSetFFFF-H" w:eastAsia="TTB7CF9C5CtCID-WinCharSetFFFF-H" w:cs="TTB7CF9C5CtCID-WinCharSetFFFF-H"/>
          <w:color w:val="000000"/>
          <w:kern w:val="0"/>
          <w:sz w:val="26"/>
          <w:szCs w:val="26"/>
        </w:rPr>
        <w:t xml:space="preserve">4. </w:t>
      </w:r>
      <w:r>
        <w:rPr>
          <w:rFonts w:ascii="TT54AB0ED3tCID-WinCharSetFFFF-H" w:eastAsia="TT54AB0ED3tCID-WinCharSetFFFF-H" w:cs="TT54AB0ED3tCID-WinCharSetFFFF-H" w:hint="eastAsia"/>
          <w:color w:val="000000"/>
          <w:kern w:val="0"/>
          <w:sz w:val="26"/>
          <w:szCs w:val="26"/>
        </w:rPr>
        <w:t>确认设备轴承与转轴安装需打紧轴套后，使用塞规确认轴承滚珠与轴承外圈间隙</w:t>
      </w:r>
    </w:p>
    <w:p w:rsidR="00FB6657" w:rsidRDefault="00FB6657" w:rsidP="00FB6657">
      <w:pPr>
        <w:autoSpaceDE w:val="0"/>
        <w:autoSpaceDN w:val="0"/>
        <w:adjustRightInd w:val="0"/>
        <w:jc w:val="left"/>
        <w:rPr>
          <w:rFonts w:ascii="TT54AB0ED3tCID-WinCharSetFFFF-H" w:eastAsia="TT54AB0ED3tCID-WinCharSetFFFF-H" w:cs="TT54AB0ED3tCID-WinCharSetFFFF-H"/>
          <w:color w:val="000000"/>
          <w:kern w:val="0"/>
          <w:sz w:val="26"/>
          <w:szCs w:val="26"/>
        </w:rPr>
      </w:pPr>
      <w:r>
        <w:rPr>
          <w:rFonts w:ascii="TT54AB0ED3tCID-WinCharSetFFFF-H" w:eastAsia="TT54AB0ED3tCID-WinCharSetFFFF-H" w:cs="TT54AB0ED3tCID-WinCharSetFFFF-H" w:hint="eastAsia"/>
          <w:color w:val="FF0000"/>
          <w:kern w:val="0"/>
          <w:sz w:val="26"/>
          <w:szCs w:val="26"/>
        </w:rPr>
        <w:t>小于及等于</w:t>
      </w:r>
      <w:r>
        <w:rPr>
          <w:rFonts w:ascii="TTB7CF9C5CtCID-WinCharSetFFFF-H" w:eastAsia="TTB7CF9C5CtCID-WinCharSetFFFF-H" w:cs="TTB7CF9C5CtCID-WinCharSetFFFF-H"/>
          <w:color w:val="FF0000"/>
          <w:kern w:val="0"/>
          <w:sz w:val="26"/>
          <w:szCs w:val="26"/>
        </w:rPr>
        <w:t>0.06mm</w:t>
      </w:r>
      <w:r>
        <w:rPr>
          <w:rFonts w:ascii="TT54AB0ED3tCID-WinCharSetFFFF-H" w:eastAsia="TT54AB0ED3tCID-WinCharSetFFFF-H" w:cs="TT54AB0ED3tCID-WinCharSetFFFF-H" w:hint="eastAsia"/>
          <w:color w:val="000000"/>
          <w:kern w:val="0"/>
          <w:sz w:val="26"/>
          <w:szCs w:val="26"/>
        </w:rPr>
        <w:t>，如转轴真圆度差，打紧轴套后依然转轴间隙一样过大。</w:t>
      </w:r>
    </w:p>
    <w:p w:rsidR="00FB6657" w:rsidRDefault="00FB6657" w:rsidP="00FB6657">
      <w:pPr>
        <w:autoSpaceDE w:val="0"/>
        <w:autoSpaceDN w:val="0"/>
        <w:adjustRightInd w:val="0"/>
        <w:jc w:val="left"/>
        <w:rPr>
          <w:rFonts w:ascii="TT54AB0ED3tCID-WinCharSetFFFF-H" w:eastAsia="TT54AB0ED3tCID-WinCharSetFFFF-H" w:cs="TT54AB0ED3tCID-WinCharSetFFFF-H"/>
          <w:color w:val="FF0000"/>
          <w:kern w:val="0"/>
          <w:sz w:val="26"/>
          <w:szCs w:val="26"/>
        </w:rPr>
      </w:pPr>
      <w:r>
        <w:rPr>
          <w:rFonts w:ascii="TTB7CF9C5CtCID-WinCharSetFFFF-H" w:eastAsia="TTB7CF9C5CtCID-WinCharSetFFFF-H" w:cs="TTB7CF9C5CtCID-WinCharSetFFFF-H"/>
          <w:color w:val="000000"/>
          <w:kern w:val="0"/>
          <w:sz w:val="26"/>
          <w:szCs w:val="26"/>
        </w:rPr>
        <w:t xml:space="preserve">5. </w:t>
      </w:r>
      <w:r>
        <w:rPr>
          <w:rFonts w:ascii="TT54AB0ED3tCID-WinCharSetFFFF-H" w:eastAsia="TT54AB0ED3tCID-WinCharSetFFFF-H" w:cs="TT54AB0ED3tCID-WinCharSetFFFF-H" w:hint="eastAsia"/>
          <w:color w:val="000000"/>
          <w:kern w:val="0"/>
          <w:sz w:val="26"/>
          <w:szCs w:val="26"/>
        </w:rPr>
        <w:t>建议加强设备轴承润滑，防止轴承异常摩擦讯号放大，润</w:t>
      </w:r>
      <w:r>
        <w:rPr>
          <w:rFonts w:ascii="TT54AB0ED3tCID-WinCharSetFFFF-H" w:eastAsia="TT54AB0ED3tCID-WinCharSetFFFF-H" w:cs="TT54AB0ED3tCID-WinCharSetFFFF-H" w:hint="eastAsia"/>
          <w:color w:val="FF0000"/>
          <w:kern w:val="0"/>
          <w:sz w:val="26"/>
          <w:szCs w:val="26"/>
        </w:rPr>
        <w:t>滑油添加时需注意防尘，</w:t>
      </w:r>
    </w:p>
    <w:p w:rsidR="00FB6657" w:rsidRDefault="00FB6657" w:rsidP="00FB6657">
      <w:pPr>
        <w:autoSpaceDE w:val="0"/>
        <w:autoSpaceDN w:val="0"/>
        <w:adjustRightInd w:val="0"/>
        <w:jc w:val="left"/>
        <w:rPr>
          <w:rFonts w:ascii="TT54AB0ED3tCID-WinCharSetFFFF-H" w:eastAsia="TT54AB0ED3tCID-WinCharSetFFFF-H" w:cs="TT54AB0ED3tCID-WinCharSetFFFF-H"/>
          <w:color w:val="000000"/>
          <w:kern w:val="0"/>
          <w:sz w:val="26"/>
          <w:szCs w:val="26"/>
        </w:rPr>
      </w:pPr>
      <w:r>
        <w:rPr>
          <w:rFonts w:ascii="TT54AB0ED3tCID-WinCharSetFFFF-H" w:eastAsia="TT54AB0ED3tCID-WinCharSetFFFF-H" w:cs="TT54AB0ED3tCID-WinCharSetFFFF-H" w:hint="eastAsia"/>
          <w:color w:val="FF0000"/>
          <w:kern w:val="0"/>
          <w:sz w:val="26"/>
          <w:szCs w:val="26"/>
        </w:rPr>
        <w:t>防止煤粉颗粒污染轴承</w:t>
      </w:r>
      <w:r>
        <w:rPr>
          <w:rFonts w:ascii="TT54AB0ED3tCID-WinCharSetFFFF-H" w:eastAsia="TT54AB0ED3tCID-WinCharSetFFFF-H" w:cs="TT54AB0ED3tCID-WinCharSetFFFF-H" w:hint="eastAsia"/>
          <w:color w:val="000000"/>
          <w:kern w:val="0"/>
          <w:sz w:val="26"/>
          <w:szCs w:val="26"/>
        </w:rPr>
        <w:t>，影响轴承运转正常寿命。</w:t>
      </w:r>
    </w:p>
    <w:p w:rsidR="00FB6657" w:rsidRDefault="00FB6657" w:rsidP="00FB6657">
      <w:pPr>
        <w:autoSpaceDE w:val="0"/>
        <w:autoSpaceDN w:val="0"/>
        <w:adjustRightInd w:val="0"/>
        <w:jc w:val="left"/>
        <w:rPr>
          <w:rFonts w:ascii="TT54AB0ED3tCID-WinCharSetFFFF-H" w:eastAsia="TT54AB0ED3tCID-WinCharSetFFFF-H" w:cs="TT54AB0ED3tCID-WinCharSetFFFF-H"/>
          <w:color w:val="FF0000"/>
          <w:kern w:val="0"/>
          <w:sz w:val="26"/>
          <w:szCs w:val="26"/>
        </w:rPr>
      </w:pPr>
      <w:r>
        <w:rPr>
          <w:rFonts w:ascii="TTB7CF9C5CtCID-WinCharSetFFFF-H" w:eastAsia="TTB7CF9C5CtCID-WinCharSetFFFF-H" w:cs="TTB7CF9C5CtCID-WinCharSetFFFF-H"/>
          <w:color w:val="000000"/>
          <w:kern w:val="0"/>
          <w:sz w:val="26"/>
          <w:szCs w:val="26"/>
        </w:rPr>
        <w:t xml:space="preserve">6. </w:t>
      </w:r>
      <w:r>
        <w:rPr>
          <w:rFonts w:ascii="TT54AB0ED3tCID-WinCharSetFFFF-H" w:eastAsia="TT54AB0ED3tCID-WinCharSetFFFF-H" w:cs="TT54AB0ED3tCID-WinCharSetFFFF-H" w:hint="eastAsia"/>
          <w:color w:val="000000"/>
          <w:kern w:val="0"/>
          <w:sz w:val="26"/>
          <w:szCs w:val="26"/>
        </w:rPr>
        <w:t>建议改善解决轴承座及转轴间隙过大现象后，进行精密激光对中技术工程，</w:t>
      </w:r>
      <w:r>
        <w:rPr>
          <w:rFonts w:ascii="TT54AB0ED3tCID-WinCharSetFFFF-H" w:eastAsia="TT54AB0ED3tCID-WinCharSetFFFF-H" w:cs="TT54AB0ED3tCID-WinCharSetFFFF-H" w:hint="eastAsia"/>
          <w:color w:val="FF0000"/>
          <w:kern w:val="0"/>
          <w:sz w:val="26"/>
          <w:szCs w:val="26"/>
        </w:rPr>
        <w:t>角度</w:t>
      </w:r>
    </w:p>
    <w:p w:rsidR="00FB6657" w:rsidRDefault="00FB6657" w:rsidP="00FB6657">
      <w:pPr>
        <w:autoSpaceDE w:val="0"/>
        <w:autoSpaceDN w:val="0"/>
        <w:adjustRightInd w:val="0"/>
        <w:jc w:val="left"/>
        <w:rPr>
          <w:rFonts w:ascii="TT54AB0ED3tCID-WinCharSetFFFF-H" w:eastAsia="TT54AB0ED3tCID-WinCharSetFFFF-H" w:cs="TT54AB0ED3tCID-WinCharSetFFFF-H"/>
          <w:color w:val="000000"/>
          <w:kern w:val="0"/>
          <w:sz w:val="26"/>
          <w:szCs w:val="26"/>
        </w:rPr>
      </w:pPr>
      <w:r>
        <w:rPr>
          <w:rFonts w:ascii="TT54AB0ED3tCID-WinCharSetFFFF-H" w:eastAsia="TT54AB0ED3tCID-WinCharSetFFFF-H" w:cs="TT54AB0ED3tCID-WinCharSetFFFF-H" w:hint="eastAsia"/>
          <w:color w:val="FF0000"/>
          <w:kern w:val="0"/>
          <w:sz w:val="26"/>
          <w:szCs w:val="26"/>
        </w:rPr>
        <w:t>式对中容许误差应较平行式容许误差小，应该在</w:t>
      </w:r>
      <w:r>
        <w:rPr>
          <w:rFonts w:ascii="TTB7CF9C5CtCID-WinCharSetFFFF-H" w:eastAsia="TTB7CF9C5CtCID-WinCharSetFFFF-H" w:cs="TTB7CF9C5CtCID-WinCharSetFFFF-H"/>
          <w:color w:val="FF0000"/>
          <w:kern w:val="0"/>
          <w:sz w:val="26"/>
          <w:szCs w:val="26"/>
        </w:rPr>
        <w:t xml:space="preserve">0.05mm </w:t>
      </w:r>
      <w:r>
        <w:rPr>
          <w:rFonts w:ascii="TT54AB0ED3tCID-WinCharSetFFFF-H" w:eastAsia="TT54AB0ED3tCID-WinCharSetFFFF-H" w:cs="TT54AB0ED3tCID-WinCharSetFFFF-H" w:hint="eastAsia"/>
          <w:color w:val="FF0000"/>
          <w:kern w:val="0"/>
          <w:sz w:val="26"/>
          <w:szCs w:val="26"/>
        </w:rPr>
        <w:t>以下</w:t>
      </w:r>
      <w:r>
        <w:rPr>
          <w:rFonts w:ascii="TT54AB0ED3tCID-WinCharSetFFFF-H" w:eastAsia="TT54AB0ED3tCID-WinCharSetFFFF-H" w:cs="TT54AB0ED3tCID-WinCharSetFFFF-H" w:hint="eastAsia"/>
          <w:color w:val="000000"/>
          <w:kern w:val="0"/>
          <w:sz w:val="26"/>
          <w:szCs w:val="26"/>
        </w:rPr>
        <w:t>。</w:t>
      </w:r>
    </w:p>
    <w:p w:rsidR="00FB6657" w:rsidRDefault="00FB6657" w:rsidP="00FB6657">
      <w:pPr>
        <w:autoSpaceDE w:val="0"/>
        <w:autoSpaceDN w:val="0"/>
        <w:adjustRightInd w:val="0"/>
        <w:jc w:val="left"/>
        <w:rPr>
          <w:rFonts w:ascii="TT54AB0ED3tCID-WinCharSetFFFF-H" w:eastAsia="TT54AB0ED3tCID-WinCharSetFFFF-H" w:cs="TT54AB0ED3tCID-WinCharSetFFFF-H"/>
          <w:color w:val="000000"/>
          <w:kern w:val="0"/>
          <w:sz w:val="26"/>
          <w:szCs w:val="26"/>
        </w:rPr>
      </w:pPr>
      <w:r>
        <w:rPr>
          <w:rFonts w:ascii="TTB7CF9C5CtCID-WinCharSetFFFF-H" w:eastAsia="TTB7CF9C5CtCID-WinCharSetFFFF-H" w:cs="TTB7CF9C5CtCID-WinCharSetFFFF-H"/>
          <w:color w:val="000000"/>
          <w:kern w:val="0"/>
          <w:sz w:val="26"/>
          <w:szCs w:val="26"/>
        </w:rPr>
        <w:t xml:space="preserve">7. </w:t>
      </w:r>
      <w:r>
        <w:rPr>
          <w:rFonts w:ascii="TT54AB0ED3tCID-WinCharSetFFFF-H" w:eastAsia="TT54AB0ED3tCID-WinCharSetFFFF-H" w:cs="TT54AB0ED3tCID-WinCharSetFFFF-H" w:hint="eastAsia"/>
          <w:color w:val="000000"/>
          <w:kern w:val="0"/>
          <w:sz w:val="26"/>
          <w:szCs w:val="26"/>
        </w:rPr>
        <w:t>定期振动量测监控重要转动设备振动频谱，订定合理客观的振动量测监控周期，</w:t>
      </w:r>
    </w:p>
    <w:p w:rsidR="00FB6657" w:rsidRDefault="00FB6657" w:rsidP="00FB6657">
      <w:pPr>
        <w:rPr>
          <w:rFonts w:ascii="TT54AB0ED3tCID-WinCharSetFFFF-H" w:eastAsia="TT54AB0ED3tCID-WinCharSetFFFF-H" w:cs="TT54AB0ED3tCID-WinCharSetFFFF-H"/>
          <w:color w:val="000000"/>
          <w:kern w:val="0"/>
          <w:sz w:val="26"/>
          <w:szCs w:val="26"/>
        </w:rPr>
      </w:pPr>
      <w:r>
        <w:rPr>
          <w:rFonts w:ascii="TT54AB0ED3tCID-WinCharSetFFFF-H" w:eastAsia="TT54AB0ED3tCID-WinCharSetFFFF-H" w:cs="TT54AB0ED3tCID-WinCharSetFFFF-H" w:hint="eastAsia"/>
          <w:color w:val="000000"/>
          <w:kern w:val="0"/>
          <w:sz w:val="26"/>
          <w:szCs w:val="26"/>
        </w:rPr>
        <w:t>以早期发现设备异常，提前改善异常状况，确保重要设备运转正常寿命。</w:t>
      </w:r>
    </w:p>
    <w:p w:rsidR="00FB6657" w:rsidRDefault="00FB6657" w:rsidP="00FB6657">
      <w:pPr>
        <w:rPr>
          <w:rFonts w:ascii="TT54AB0ED3tCID-WinCharSetFFFF-H" w:eastAsia="TT54AB0ED3tCID-WinCharSetFFFF-H" w:cs="TT54AB0ED3tCID-WinCharSetFFFF-H"/>
          <w:color w:val="000000"/>
          <w:kern w:val="0"/>
          <w:sz w:val="26"/>
          <w:szCs w:val="26"/>
        </w:rPr>
      </w:pPr>
    </w:p>
    <w:p w:rsidR="00FB6657" w:rsidRPr="004430CA" w:rsidRDefault="00FB6657" w:rsidP="00FB6657">
      <w:pPr>
        <w:rPr>
          <w:rFonts w:ascii="TT2029F3F1tCID-WinCharSetFFFF-H" w:eastAsia="TT2029F3F1tCID-WinCharSetFFFF-H" w:cs="TT2029F3F1tCID-WinCharSetFFFF-H"/>
          <w:color w:val="000080"/>
          <w:kern w:val="0"/>
          <w:sz w:val="28"/>
          <w:szCs w:val="28"/>
        </w:rPr>
      </w:pPr>
      <w:r>
        <w:rPr>
          <w:rFonts w:ascii="TT54AB0ED3tCID-WinCharSetFFFF-H" w:eastAsia="TT54AB0ED3tCID-WinCharSetFFFF-H" w:cs="TT54AB0ED3tCID-WinCharSetFFFF-H" w:hint="eastAsia"/>
          <w:color w:val="000000"/>
          <w:kern w:val="0"/>
          <w:sz w:val="26"/>
          <w:szCs w:val="26"/>
        </w:rPr>
        <w:t xml:space="preserve">  </w:t>
      </w:r>
      <w:r w:rsidR="004430CA">
        <w:rPr>
          <w:rFonts w:ascii="TT54AB0ED3tCID-WinCharSetFFFF-H" w:eastAsia="TT54AB0ED3tCID-WinCharSetFFFF-H" w:cs="TT54AB0ED3tCID-WinCharSetFFFF-H" w:hint="eastAsia"/>
          <w:color w:val="000000"/>
          <w:kern w:val="0"/>
          <w:sz w:val="26"/>
          <w:szCs w:val="26"/>
        </w:rPr>
        <w:t xml:space="preserve">                         </w:t>
      </w:r>
      <w:r w:rsidR="004430CA">
        <w:rPr>
          <w:rFonts w:ascii="TT54AB0ED3tCID-WinCharSetFFFF-H" w:eastAsia="TT54AB0ED3tCID-WinCharSetFFFF-H" w:cs="TT54AB0ED3tCID-WinCharSetFFFF-H"/>
          <w:noProof/>
          <w:color w:val="000000"/>
          <w:kern w:val="0"/>
          <w:sz w:val="26"/>
          <w:szCs w:val="26"/>
        </w:rPr>
        <w:drawing>
          <wp:inline distT="0" distB="0" distL="0" distR="0">
            <wp:extent cx="638175" cy="314325"/>
            <wp:effectExtent l="19050" t="0" r="9525" b="0"/>
            <wp:docPr id="16" name="图片 15" descr="C:\Documents and Settings\Administrator\桌面\未命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ocuments and Settings\Administrator\桌面\未命名.jpg"/>
                    <pic:cNvPicPr>
                      <a:picLocks noChangeAspect="1" noChangeArrowheads="1"/>
                    </pic:cNvPicPr>
                  </pic:nvPicPr>
                  <pic:blipFill>
                    <a:blip r:embed="rId6"/>
                    <a:srcRect/>
                    <a:stretch>
                      <a:fillRect/>
                    </a:stretch>
                  </pic:blipFill>
                  <pic:spPr bwMode="auto">
                    <a:xfrm>
                      <a:off x="0" y="0"/>
                      <a:ext cx="638175" cy="314325"/>
                    </a:xfrm>
                    <a:prstGeom prst="rect">
                      <a:avLst/>
                    </a:prstGeom>
                    <a:noFill/>
                    <a:ln w="9525">
                      <a:noFill/>
                      <a:miter lim="800000"/>
                      <a:headEnd/>
                      <a:tailEnd/>
                    </a:ln>
                  </pic:spPr>
                </pic:pic>
              </a:graphicData>
            </a:graphic>
          </wp:inline>
        </w:drawing>
      </w:r>
      <w:r w:rsidR="004430CA" w:rsidRPr="004430CA">
        <w:rPr>
          <w:rFonts w:ascii="TT2029F3F1tCID-WinCharSetFFFF-H" w:eastAsia="TT2029F3F1tCID-WinCharSetFFFF-H" w:cs="TT2029F3F1tCID-WinCharSetFFFF-H" w:hint="eastAsia"/>
          <w:color w:val="000080"/>
          <w:kern w:val="0"/>
          <w:sz w:val="28"/>
          <w:szCs w:val="28"/>
        </w:rPr>
        <w:t>宁波利盛检测仪器</w:t>
      </w:r>
      <w:r w:rsidRPr="004430CA">
        <w:rPr>
          <w:rFonts w:ascii="TT2029F3F1tCID-WinCharSetFFFF-H" w:eastAsia="TT2029F3F1tCID-WinCharSetFFFF-H" w:cs="TT2029F3F1tCID-WinCharSetFFFF-H" w:hint="eastAsia"/>
          <w:color w:val="000080"/>
          <w:kern w:val="0"/>
          <w:sz w:val="28"/>
          <w:szCs w:val="28"/>
        </w:rPr>
        <w:t>有限公司</w:t>
      </w:r>
    </w:p>
    <w:p w:rsidR="00FB6657" w:rsidRDefault="00FB6657" w:rsidP="004430CA">
      <w:pPr>
        <w:autoSpaceDE w:val="0"/>
        <w:autoSpaceDN w:val="0"/>
        <w:adjustRightInd w:val="0"/>
        <w:ind w:firstLineChars="2100" w:firstLine="3570"/>
        <w:jc w:val="left"/>
        <w:rPr>
          <w:rFonts w:ascii="TT54AB0ED3tCID-WinCharSetFFFF-H" w:eastAsia="TT54AB0ED3tCID-WinCharSetFFFF-H" w:cs="TT54AB0ED3tCID-WinCharSetFFFF-H"/>
          <w:kern w:val="0"/>
          <w:sz w:val="17"/>
          <w:szCs w:val="17"/>
        </w:rPr>
      </w:pPr>
      <w:r>
        <w:rPr>
          <w:rFonts w:ascii="TT54AB0ED3tCID-WinCharSetFFFF-H" w:eastAsia="TT54AB0ED3tCID-WinCharSetFFFF-H" w:cs="TT54AB0ED3tCID-WinCharSetFFFF-H" w:hint="eastAsia"/>
          <w:kern w:val="0"/>
          <w:sz w:val="17"/>
          <w:szCs w:val="17"/>
        </w:rPr>
        <w:t>地址：</w:t>
      </w:r>
      <w:r>
        <w:rPr>
          <w:rFonts w:ascii="TT54AB0ED3tCID-WinCharSetFFFF-H" w:eastAsia="TT54AB0ED3tCID-WinCharSetFFFF-H" w:cs="TT54AB0ED3tCID-WinCharSetFFFF-H"/>
          <w:kern w:val="0"/>
          <w:sz w:val="17"/>
          <w:szCs w:val="17"/>
        </w:rPr>
        <w:t xml:space="preserve"> </w:t>
      </w:r>
      <w:r w:rsidR="004430CA">
        <w:rPr>
          <w:rFonts w:ascii="TT54AB0ED3tCID-WinCharSetFFFF-H" w:eastAsia="TT54AB0ED3tCID-WinCharSetFFFF-H" w:cs="TT54AB0ED3tCID-WinCharSetFFFF-H" w:hint="eastAsia"/>
          <w:kern w:val="0"/>
          <w:sz w:val="17"/>
          <w:szCs w:val="17"/>
        </w:rPr>
        <w:t>浙江</w:t>
      </w:r>
      <w:r>
        <w:rPr>
          <w:rFonts w:ascii="TT54AB0ED3tCID-WinCharSetFFFF-H" w:eastAsia="TT54AB0ED3tCID-WinCharSetFFFF-H" w:cs="TT54AB0ED3tCID-WinCharSetFFFF-H" w:hint="eastAsia"/>
          <w:kern w:val="0"/>
          <w:sz w:val="17"/>
          <w:szCs w:val="17"/>
        </w:rPr>
        <w:t>省</w:t>
      </w:r>
      <w:r w:rsidR="004430CA">
        <w:rPr>
          <w:rFonts w:ascii="TT54AB0ED3tCID-WinCharSetFFFF-H" w:eastAsia="TT54AB0ED3tCID-WinCharSetFFFF-H" w:cs="TT54AB0ED3tCID-WinCharSetFFFF-H" w:hint="eastAsia"/>
          <w:kern w:val="0"/>
          <w:sz w:val="17"/>
          <w:szCs w:val="17"/>
        </w:rPr>
        <w:t>宁波</w:t>
      </w:r>
      <w:r>
        <w:rPr>
          <w:rFonts w:ascii="TT54AB0ED3tCID-WinCharSetFFFF-H" w:eastAsia="TT54AB0ED3tCID-WinCharSetFFFF-H" w:cs="TT54AB0ED3tCID-WinCharSetFFFF-H" w:hint="eastAsia"/>
          <w:kern w:val="0"/>
          <w:sz w:val="17"/>
          <w:szCs w:val="17"/>
        </w:rPr>
        <w:t>市</w:t>
      </w:r>
      <w:r w:rsidR="004430CA">
        <w:rPr>
          <w:rFonts w:ascii="TT54AB0ED3tCID-WinCharSetFFFF-H" w:eastAsia="TT54AB0ED3tCID-WinCharSetFFFF-H" w:cs="TT54AB0ED3tCID-WinCharSetFFFF-H" w:hint="eastAsia"/>
          <w:kern w:val="0"/>
          <w:sz w:val="17"/>
          <w:szCs w:val="17"/>
        </w:rPr>
        <w:t>北仑区新大路183号1</w:t>
      </w:r>
      <w:r>
        <w:rPr>
          <w:rFonts w:ascii="TT54AB0ED3tCID-WinCharSetFFFF-H" w:eastAsia="TT54AB0ED3tCID-WinCharSetFFFF-H" w:cs="TT54AB0ED3tCID-WinCharSetFFFF-H" w:hint="eastAsia"/>
          <w:kern w:val="0"/>
          <w:sz w:val="17"/>
          <w:szCs w:val="17"/>
        </w:rPr>
        <w:t>幢</w:t>
      </w:r>
      <w:r w:rsidR="004430CA">
        <w:rPr>
          <w:rFonts w:ascii="TT54AB0ED3tCID-WinCharSetFFFF-H" w:eastAsia="TT54AB0ED3tCID-WinCharSetFFFF-H" w:cs="TT54AB0ED3tCID-WinCharSetFFFF-H" w:hint="eastAsia"/>
          <w:kern w:val="0"/>
          <w:sz w:val="17"/>
          <w:szCs w:val="17"/>
        </w:rPr>
        <w:t>1单元</w:t>
      </w:r>
      <w:r w:rsidR="004430CA">
        <w:rPr>
          <w:rFonts w:ascii="Helvetica-Bold" w:eastAsia="TT54AB0ED3tCID-WinCharSetFFFF-H" w:hAnsi="Helvetica-Bold" w:cs="Helvetica-Bold" w:hint="eastAsia"/>
          <w:b/>
          <w:bCs/>
          <w:kern w:val="0"/>
          <w:sz w:val="17"/>
          <w:szCs w:val="17"/>
        </w:rPr>
        <w:t>501</w:t>
      </w:r>
      <w:r>
        <w:rPr>
          <w:rFonts w:ascii="TT54AB0ED3tCID-WinCharSetFFFF-H" w:eastAsia="TT54AB0ED3tCID-WinCharSetFFFF-H" w:cs="TT54AB0ED3tCID-WinCharSetFFFF-H" w:hint="eastAsia"/>
          <w:kern w:val="0"/>
          <w:sz w:val="17"/>
          <w:szCs w:val="17"/>
        </w:rPr>
        <w:t>室</w:t>
      </w:r>
    </w:p>
    <w:p w:rsidR="00FB6657" w:rsidRDefault="00FB6657" w:rsidP="004430CA">
      <w:pPr>
        <w:autoSpaceDE w:val="0"/>
        <w:autoSpaceDN w:val="0"/>
        <w:adjustRightInd w:val="0"/>
        <w:ind w:firstLineChars="2100" w:firstLine="3570"/>
        <w:jc w:val="left"/>
        <w:rPr>
          <w:rFonts w:ascii="Helvetica-Bold" w:eastAsia="TT54AB0ED3tCID-WinCharSetFFFF-H" w:hAnsi="Helvetica-Bold" w:cs="Helvetica-Bold"/>
          <w:b/>
          <w:bCs/>
          <w:kern w:val="0"/>
          <w:sz w:val="17"/>
          <w:szCs w:val="17"/>
        </w:rPr>
      </w:pPr>
      <w:r>
        <w:rPr>
          <w:rFonts w:ascii="TT54AB0ED3tCID-WinCharSetFFFF-H" w:eastAsia="TT54AB0ED3tCID-WinCharSetFFFF-H" w:cs="TT54AB0ED3tCID-WinCharSetFFFF-H" w:hint="eastAsia"/>
          <w:kern w:val="0"/>
          <w:sz w:val="17"/>
          <w:szCs w:val="17"/>
        </w:rPr>
        <w:t>电话：</w:t>
      </w:r>
      <w:r>
        <w:rPr>
          <w:rFonts w:ascii="TT54AB0ED3tCID-WinCharSetFFFF-H" w:eastAsia="TT54AB0ED3tCID-WinCharSetFFFF-H" w:cs="TT54AB0ED3tCID-WinCharSetFFFF-H"/>
          <w:kern w:val="0"/>
          <w:sz w:val="17"/>
          <w:szCs w:val="17"/>
        </w:rPr>
        <w:t xml:space="preserve"> </w:t>
      </w:r>
      <w:r>
        <w:rPr>
          <w:rFonts w:ascii="Helvetica-Bold" w:eastAsia="TT54AB0ED3tCID-WinCharSetFFFF-H" w:hAnsi="Helvetica-Bold" w:cs="Helvetica-Bold"/>
          <w:b/>
          <w:bCs/>
          <w:kern w:val="0"/>
          <w:sz w:val="17"/>
          <w:szCs w:val="17"/>
        </w:rPr>
        <w:t>(</w:t>
      </w:r>
      <w:r w:rsidR="004430CA">
        <w:rPr>
          <w:rFonts w:ascii="Helvetica-Bold" w:eastAsia="TT54AB0ED3tCID-WinCharSetFFFF-H" w:hAnsi="Helvetica-Bold" w:cs="Helvetica-Bold" w:hint="eastAsia"/>
          <w:b/>
          <w:bCs/>
          <w:kern w:val="0"/>
          <w:sz w:val="17"/>
          <w:szCs w:val="17"/>
        </w:rPr>
        <w:t>0574</w:t>
      </w:r>
      <w:r>
        <w:rPr>
          <w:rFonts w:ascii="Helvetica-Bold" w:eastAsia="TT54AB0ED3tCID-WinCharSetFFFF-H" w:hAnsi="Helvetica-Bold" w:cs="Helvetica-Bold"/>
          <w:b/>
          <w:bCs/>
          <w:kern w:val="0"/>
          <w:sz w:val="17"/>
          <w:szCs w:val="17"/>
        </w:rPr>
        <w:t>)5</w:t>
      </w:r>
      <w:r w:rsidR="004430CA">
        <w:rPr>
          <w:rFonts w:ascii="Helvetica-Bold" w:eastAsia="TT54AB0ED3tCID-WinCharSetFFFF-H" w:hAnsi="Helvetica-Bold" w:cs="Helvetica-Bold" w:hint="eastAsia"/>
          <w:b/>
          <w:bCs/>
          <w:kern w:val="0"/>
          <w:sz w:val="17"/>
          <w:szCs w:val="17"/>
        </w:rPr>
        <w:t>6273918</w:t>
      </w:r>
      <w:r>
        <w:rPr>
          <w:rFonts w:ascii="Helvetica-Bold" w:eastAsia="TT54AB0ED3tCID-WinCharSetFFFF-H" w:hAnsi="Helvetica-Bold" w:cs="Helvetica-Bold"/>
          <w:b/>
          <w:bCs/>
          <w:kern w:val="0"/>
          <w:sz w:val="17"/>
          <w:szCs w:val="17"/>
        </w:rPr>
        <w:t xml:space="preserve"> </w:t>
      </w:r>
      <w:r>
        <w:rPr>
          <w:rFonts w:ascii="TT54AB0ED3tCID-WinCharSetFFFF-H" w:eastAsia="TT54AB0ED3tCID-WinCharSetFFFF-H" w:cs="TT54AB0ED3tCID-WinCharSetFFFF-H" w:hint="eastAsia"/>
          <w:kern w:val="0"/>
          <w:sz w:val="17"/>
          <w:szCs w:val="17"/>
        </w:rPr>
        <w:t>传真：</w:t>
      </w:r>
      <w:r>
        <w:rPr>
          <w:rFonts w:ascii="TT54AB0ED3tCID-WinCharSetFFFF-H" w:eastAsia="TT54AB0ED3tCID-WinCharSetFFFF-H" w:cs="TT54AB0ED3tCID-WinCharSetFFFF-H"/>
          <w:kern w:val="0"/>
          <w:sz w:val="17"/>
          <w:szCs w:val="17"/>
        </w:rPr>
        <w:t xml:space="preserve"> </w:t>
      </w:r>
      <w:r>
        <w:rPr>
          <w:rFonts w:ascii="Helvetica-Bold" w:eastAsia="TT54AB0ED3tCID-WinCharSetFFFF-H" w:hAnsi="Helvetica-Bold" w:cs="Helvetica-Bold"/>
          <w:b/>
          <w:bCs/>
          <w:kern w:val="0"/>
          <w:sz w:val="17"/>
          <w:szCs w:val="17"/>
        </w:rPr>
        <w:t>(0</w:t>
      </w:r>
      <w:r w:rsidR="004430CA">
        <w:rPr>
          <w:rFonts w:ascii="Helvetica-Bold" w:eastAsia="TT54AB0ED3tCID-WinCharSetFFFF-H" w:hAnsi="Helvetica-Bold" w:cs="Helvetica-Bold" w:hint="eastAsia"/>
          <w:b/>
          <w:bCs/>
          <w:kern w:val="0"/>
          <w:sz w:val="17"/>
          <w:szCs w:val="17"/>
        </w:rPr>
        <w:t>574</w:t>
      </w:r>
      <w:r>
        <w:rPr>
          <w:rFonts w:ascii="Helvetica-Bold" w:eastAsia="TT54AB0ED3tCID-WinCharSetFFFF-H" w:hAnsi="Helvetica-Bold" w:cs="Helvetica-Bold"/>
          <w:b/>
          <w:bCs/>
          <w:kern w:val="0"/>
          <w:sz w:val="17"/>
          <w:szCs w:val="17"/>
        </w:rPr>
        <w:t>)</w:t>
      </w:r>
      <w:r w:rsidR="004430CA">
        <w:rPr>
          <w:rFonts w:ascii="Helvetica-Bold" w:eastAsia="TT54AB0ED3tCID-WinCharSetFFFF-H" w:hAnsi="Helvetica-Bold" w:cs="Helvetica-Bold" w:hint="eastAsia"/>
          <w:b/>
          <w:bCs/>
          <w:kern w:val="0"/>
          <w:sz w:val="17"/>
          <w:szCs w:val="17"/>
        </w:rPr>
        <w:t>56273918</w:t>
      </w:r>
    </w:p>
    <w:p w:rsidR="00FB6657" w:rsidRDefault="004430CA" w:rsidP="004430CA">
      <w:pPr>
        <w:autoSpaceDE w:val="0"/>
        <w:autoSpaceDN w:val="0"/>
        <w:adjustRightInd w:val="0"/>
        <w:ind w:firstLineChars="2100" w:firstLine="3570"/>
        <w:jc w:val="left"/>
        <w:rPr>
          <w:rFonts w:ascii="Helvetica-Bold" w:eastAsia="TT54AB0ED3tCID-WinCharSetFFFF-H" w:hAnsi="Helvetica-Bold" w:cs="Helvetica-Bold"/>
          <w:b/>
          <w:bCs/>
          <w:kern w:val="0"/>
          <w:sz w:val="17"/>
          <w:szCs w:val="17"/>
        </w:rPr>
      </w:pPr>
      <w:r>
        <w:rPr>
          <w:rFonts w:ascii="TT54AB0ED3tCID-WinCharSetFFFF-H" w:eastAsia="TT54AB0ED3tCID-WinCharSetFFFF-H" w:cs="TT54AB0ED3tCID-WinCharSetFFFF-H" w:hint="eastAsia"/>
          <w:kern w:val="0"/>
          <w:sz w:val="17"/>
          <w:szCs w:val="17"/>
        </w:rPr>
        <w:t>联系人</w:t>
      </w:r>
      <w:r w:rsidR="00FB6657">
        <w:rPr>
          <w:rFonts w:ascii="TT54AB0ED3tCID-WinCharSetFFFF-H" w:eastAsia="TT54AB0ED3tCID-WinCharSetFFFF-H" w:cs="TT54AB0ED3tCID-WinCharSetFFFF-H" w:hint="eastAsia"/>
          <w:kern w:val="0"/>
          <w:sz w:val="17"/>
          <w:szCs w:val="17"/>
        </w:rPr>
        <w:t>：</w:t>
      </w:r>
      <w:r>
        <w:rPr>
          <w:rFonts w:ascii="TT54AB0ED3tCID-WinCharSetFFFF-H" w:eastAsia="TT54AB0ED3tCID-WinCharSetFFFF-H" w:cs="TT54AB0ED3tCID-WinCharSetFFFF-H" w:hint="eastAsia"/>
          <w:kern w:val="0"/>
          <w:sz w:val="17"/>
          <w:szCs w:val="17"/>
        </w:rPr>
        <w:t xml:space="preserve"> 袁建华    </w:t>
      </w:r>
      <w:r w:rsidR="00FB6657">
        <w:rPr>
          <w:rFonts w:ascii="Helvetica-Bold" w:eastAsia="TT54AB0ED3tCID-WinCharSetFFFF-H" w:hAnsi="Helvetica-Bold" w:cs="Helvetica-Bold"/>
          <w:b/>
          <w:bCs/>
          <w:kern w:val="0"/>
          <w:sz w:val="17"/>
          <w:szCs w:val="17"/>
        </w:rPr>
        <w:t>1</w:t>
      </w:r>
      <w:r>
        <w:rPr>
          <w:rFonts w:ascii="Helvetica-Bold" w:eastAsia="TT54AB0ED3tCID-WinCharSetFFFF-H" w:hAnsi="Helvetica-Bold" w:cs="Helvetica-Bold" w:hint="eastAsia"/>
          <w:b/>
          <w:bCs/>
          <w:kern w:val="0"/>
          <w:sz w:val="17"/>
          <w:szCs w:val="17"/>
        </w:rPr>
        <w:t>5968445451</w:t>
      </w:r>
      <w:r w:rsidR="00D24C83">
        <w:rPr>
          <w:rFonts w:ascii="Helvetica-Bold" w:eastAsia="TT54AB0ED3tCID-WinCharSetFFFF-H" w:hAnsi="Helvetica-Bold" w:cs="Helvetica-Bold" w:hint="eastAsia"/>
          <w:b/>
          <w:bCs/>
          <w:kern w:val="0"/>
          <w:sz w:val="17"/>
          <w:szCs w:val="17"/>
        </w:rPr>
        <w:t xml:space="preserve">  </w:t>
      </w:r>
    </w:p>
    <w:p w:rsidR="00FB6657" w:rsidRDefault="00FB6657" w:rsidP="004430CA">
      <w:pPr>
        <w:ind w:firstLineChars="2100" w:firstLine="3570"/>
        <w:rPr>
          <w:rFonts w:ascii="Helvetica-Bold" w:eastAsia="TT54AB0ED3tCID-WinCharSetFFFF-H" w:hAnsi="Helvetica-Bold" w:cs="Helvetica-Bold"/>
          <w:b/>
          <w:bCs/>
          <w:kern w:val="0"/>
          <w:sz w:val="17"/>
          <w:szCs w:val="17"/>
        </w:rPr>
      </w:pPr>
      <w:r>
        <w:rPr>
          <w:rFonts w:ascii="TT54AB0ED3tCID-WinCharSetFFFF-H" w:eastAsia="TT54AB0ED3tCID-WinCharSetFFFF-H" w:cs="TT54AB0ED3tCID-WinCharSetFFFF-H" w:hint="eastAsia"/>
          <w:kern w:val="0"/>
          <w:sz w:val="17"/>
          <w:szCs w:val="17"/>
        </w:rPr>
        <w:t>个人</w:t>
      </w:r>
      <w:r>
        <w:rPr>
          <w:rFonts w:ascii="Helvetica-Bold" w:eastAsia="TT54AB0ED3tCID-WinCharSetFFFF-H" w:hAnsi="Helvetica-Bold" w:cs="Helvetica-Bold"/>
          <w:b/>
          <w:bCs/>
          <w:kern w:val="0"/>
          <w:sz w:val="17"/>
          <w:szCs w:val="17"/>
        </w:rPr>
        <w:t>E-mai l</w:t>
      </w:r>
      <w:r>
        <w:rPr>
          <w:rFonts w:ascii="TT54AB0ED3tCID-WinCharSetFFFF-H" w:eastAsia="TT54AB0ED3tCID-WinCharSetFFFF-H" w:cs="TT54AB0ED3tCID-WinCharSetFFFF-H" w:hint="eastAsia"/>
          <w:kern w:val="0"/>
          <w:sz w:val="17"/>
          <w:szCs w:val="17"/>
        </w:rPr>
        <w:t>：</w:t>
      </w:r>
      <w:r>
        <w:rPr>
          <w:rFonts w:ascii="TT54AB0ED3tCID-WinCharSetFFFF-H" w:eastAsia="TT54AB0ED3tCID-WinCharSetFFFF-H" w:cs="TT54AB0ED3tCID-WinCharSetFFFF-H"/>
          <w:kern w:val="0"/>
          <w:sz w:val="17"/>
          <w:szCs w:val="17"/>
        </w:rPr>
        <w:t xml:space="preserve"> </w:t>
      </w:r>
      <w:hyperlink r:id="rId22" w:history="1">
        <w:r w:rsidR="004430CA" w:rsidRPr="000C1120">
          <w:rPr>
            <w:rStyle w:val="a4"/>
            <w:rFonts w:ascii="Helvetica-Bold" w:eastAsia="TT54AB0ED3tCID-WinCharSetFFFF-H" w:hAnsi="Helvetica-Bold" w:cs="Helvetica-Bold" w:hint="eastAsia"/>
            <w:b/>
            <w:bCs/>
            <w:kern w:val="0"/>
            <w:sz w:val="17"/>
            <w:szCs w:val="17"/>
          </w:rPr>
          <w:t>yjh.37</w:t>
        </w:r>
        <w:r w:rsidR="004430CA" w:rsidRPr="000C1120">
          <w:rPr>
            <w:rStyle w:val="a4"/>
            <w:rFonts w:ascii="Helvetica-Bold" w:eastAsia="TT54AB0ED3tCID-WinCharSetFFFF-H" w:hAnsi="Helvetica-Bold" w:cs="Helvetica-Bold"/>
            <w:b/>
            <w:bCs/>
            <w:kern w:val="0"/>
            <w:sz w:val="17"/>
            <w:szCs w:val="17"/>
          </w:rPr>
          <w:t>@</w:t>
        </w:r>
        <w:r w:rsidR="004430CA" w:rsidRPr="000C1120">
          <w:rPr>
            <w:rStyle w:val="a4"/>
            <w:rFonts w:ascii="Helvetica-Bold" w:eastAsia="TT54AB0ED3tCID-WinCharSetFFFF-H" w:hAnsi="Helvetica-Bold" w:cs="Helvetica-Bold" w:hint="eastAsia"/>
            <w:b/>
            <w:bCs/>
            <w:kern w:val="0"/>
            <w:sz w:val="17"/>
            <w:szCs w:val="17"/>
          </w:rPr>
          <w:t>163</w:t>
        </w:r>
        <w:r w:rsidR="004430CA" w:rsidRPr="000C1120">
          <w:rPr>
            <w:rStyle w:val="a4"/>
            <w:rFonts w:ascii="Helvetica-Bold" w:eastAsia="TT54AB0ED3tCID-WinCharSetFFFF-H" w:hAnsi="Helvetica-Bold" w:cs="Helvetica-Bold"/>
            <w:b/>
            <w:bCs/>
            <w:kern w:val="0"/>
            <w:sz w:val="17"/>
            <w:szCs w:val="17"/>
          </w:rPr>
          <w:t>.com</w:t>
        </w:r>
      </w:hyperlink>
    </w:p>
    <w:p w:rsidR="004430CA" w:rsidRDefault="004430CA" w:rsidP="004430CA">
      <w:pPr>
        <w:ind w:firstLineChars="2100" w:firstLine="3570"/>
        <w:rPr>
          <w:rFonts w:ascii="TT54AB0ED3tCID-WinCharSetFFFF-H" w:eastAsia="TT54AB0ED3tCID-WinCharSetFFFF-H" w:cs="TT54AB0ED3tCID-WinCharSetFFFF-H"/>
          <w:kern w:val="0"/>
          <w:sz w:val="17"/>
          <w:szCs w:val="17"/>
        </w:rPr>
      </w:pPr>
      <w:r>
        <w:rPr>
          <w:rFonts w:ascii="TT54AB0ED3tCID-WinCharSetFFFF-H" w:eastAsia="TT54AB0ED3tCID-WinCharSetFFFF-H" w:cs="TT54AB0ED3tCID-WinCharSetFFFF-H" w:hint="eastAsia"/>
          <w:kern w:val="0"/>
          <w:sz w:val="17"/>
          <w:szCs w:val="17"/>
        </w:rPr>
        <w:t>网   站 ：</w:t>
      </w:r>
      <w:hyperlink r:id="rId23" w:history="1">
        <w:r w:rsidRPr="000C1120">
          <w:rPr>
            <w:rStyle w:val="a4"/>
            <w:rFonts w:ascii="TT54AB0ED3tCID-WinCharSetFFFF-H" w:eastAsia="TT54AB0ED3tCID-WinCharSetFFFF-H" w:cs="TT54AB0ED3tCID-WinCharSetFFFF-H" w:hint="eastAsia"/>
            <w:kern w:val="0"/>
            <w:sz w:val="17"/>
            <w:szCs w:val="17"/>
          </w:rPr>
          <w:t>http://www.nb-leadsun.cn</w:t>
        </w:r>
      </w:hyperlink>
    </w:p>
    <w:p w:rsidR="004430CA" w:rsidRDefault="0033530E" w:rsidP="004430CA">
      <w:pPr>
        <w:ind w:firstLineChars="2100" w:firstLine="3570"/>
      </w:pPr>
      <w:r>
        <w:rPr>
          <w:rFonts w:ascii="TT54AB0ED3tCID-WinCharSetFFFF-H" w:eastAsia="TT54AB0ED3tCID-WinCharSetFFFF-H" w:cs="TT54AB0ED3tCID-WinCharSetFFFF-H" w:hint="eastAsia"/>
          <w:kern w:val="0"/>
          <w:sz w:val="17"/>
          <w:szCs w:val="17"/>
        </w:rPr>
        <w:t xml:space="preserve">          http</w:t>
      </w:r>
      <w:r w:rsidR="004430CA">
        <w:rPr>
          <w:rFonts w:ascii="TT54AB0ED3tCID-WinCharSetFFFF-H" w:eastAsia="TT54AB0ED3tCID-WinCharSetFFFF-H" w:cs="TT54AB0ED3tCID-WinCharSetFFFF-H" w:hint="eastAsia"/>
          <w:kern w:val="0"/>
          <w:sz w:val="17"/>
          <w:szCs w:val="17"/>
        </w:rPr>
        <w:t>:</w:t>
      </w:r>
      <w:r w:rsidR="004430CA" w:rsidRPr="004430CA">
        <w:rPr>
          <w:rFonts w:ascii="TT54AB0ED3tCID-WinCharSetFFFF-H" w:eastAsia="TT54AB0ED3tCID-WinCharSetFFFF-H" w:cs="TT54AB0ED3tCID-WinCharSetFFFF-H"/>
          <w:kern w:val="0"/>
          <w:sz w:val="17"/>
          <w:szCs w:val="17"/>
        </w:rPr>
        <w:t>//304249.18show</w:t>
      </w:r>
      <w:r w:rsidR="004430CA">
        <w:rPr>
          <w:rFonts w:ascii="TT54AB0ED3tCID-WinCharSetFFFF-H" w:eastAsia="TT54AB0ED3tCID-WinCharSetFFFF-H" w:cs="TT54AB0ED3tCID-WinCharSetFFFF-H" w:hint="eastAsia"/>
          <w:kern w:val="0"/>
          <w:sz w:val="17"/>
          <w:szCs w:val="17"/>
        </w:rPr>
        <w:t>.cn</w:t>
      </w:r>
    </w:p>
    <w:sectPr w:rsidR="004430CA" w:rsidSect="003516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82D" w:rsidRDefault="00A1082D" w:rsidP="002F35C2">
      <w:r>
        <w:separator/>
      </w:r>
    </w:p>
  </w:endnote>
  <w:endnote w:type="continuationSeparator" w:id="1">
    <w:p w:rsidR="00A1082D" w:rsidRDefault="00A1082D" w:rsidP="002F35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T54AB0ED3tCID-WinCharSetFFFF-H">
    <w:altName w:val="黑体"/>
    <w:panose1 w:val="00000000000000000000"/>
    <w:charset w:val="86"/>
    <w:family w:val="auto"/>
    <w:notTrueType/>
    <w:pitch w:val="default"/>
    <w:sig w:usb0="00000001" w:usb1="080E0000" w:usb2="00000010" w:usb3="00000000" w:csb0="00040000" w:csb1="00000000"/>
  </w:font>
  <w:font w:name="TTB7CF9C5CtCID-WinCharSetFFFF-H">
    <w:altName w:val="黑体"/>
    <w:panose1 w:val="00000000000000000000"/>
    <w:charset w:val="86"/>
    <w:family w:val="auto"/>
    <w:notTrueType/>
    <w:pitch w:val="default"/>
    <w:sig w:usb0="00000001" w:usb1="080E0000" w:usb2="00000010" w:usb3="00000000" w:csb0="00040000" w:csb1="00000000"/>
  </w:font>
  <w:font w:name="TT2029F3F1tCID-WinCharSetFFFF-H">
    <w:altName w:val="黑体"/>
    <w:panose1 w:val="00000000000000000000"/>
    <w:charset w:val="86"/>
    <w:family w:val="auto"/>
    <w:notTrueType/>
    <w:pitch w:val="default"/>
    <w:sig w:usb0="00000001" w:usb1="080E0000" w:usb2="00000010" w:usb3="00000000" w:csb0="00040000"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82D" w:rsidRDefault="00A1082D" w:rsidP="002F35C2">
      <w:r>
        <w:separator/>
      </w:r>
    </w:p>
  </w:footnote>
  <w:footnote w:type="continuationSeparator" w:id="1">
    <w:p w:rsidR="00A1082D" w:rsidRDefault="00A1082D" w:rsidP="002F35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6657"/>
    <w:rsid w:val="00126E22"/>
    <w:rsid w:val="0019739E"/>
    <w:rsid w:val="002A5546"/>
    <w:rsid w:val="002F35C2"/>
    <w:rsid w:val="0033530E"/>
    <w:rsid w:val="00351673"/>
    <w:rsid w:val="004430CA"/>
    <w:rsid w:val="00582562"/>
    <w:rsid w:val="00813E09"/>
    <w:rsid w:val="009C4BBE"/>
    <w:rsid w:val="00A1082D"/>
    <w:rsid w:val="00AE150C"/>
    <w:rsid w:val="00B05A0E"/>
    <w:rsid w:val="00D24C83"/>
    <w:rsid w:val="00D77427"/>
    <w:rsid w:val="00FB66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6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B6657"/>
    <w:rPr>
      <w:sz w:val="18"/>
      <w:szCs w:val="18"/>
    </w:rPr>
  </w:style>
  <w:style w:type="character" w:customStyle="1" w:styleId="Char">
    <w:name w:val="批注框文本 Char"/>
    <w:basedOn w:val="a0"/>
    <w:link w:val="a3"/>
    <w:uiPriority w:val="99"/>
    <w:semiHidden/>
    <w:rsid w:val="00FB6657"/>
    <w:rPr>
      <w:sz w:val="18"/>
      <w:szCs w:val="18"/>
    </w:rPr>
  </w:style>
  <w:style w:type="character" w:styleId="a4">
    <w:name w:val="Hyperlink"/>
    <w:basedOn w:val="a0"/>
    <w:uiPriority w:val="99"/>
    <w:unhideWhenUsed/>
    <w:rsid w:val="004430CA"/>
    <w:rPr>
      <w:color w:val="0000FF" w:themeColor="hyperlink"/>
      <w:u w:val="single"/>
    </w:rPr>
  </w:style>
  <w:style w:type="paragraph" w:styleId="a5">
    <w:name w:val="header"/>
    <w:basedOn w:val="a"/>
    <w:link w:val="Char0"/>
    <w:uiPriority w:val="99"/>
    <w:semiHidden/>
    <w:unhideWhenUsed/>
    <w:rsid w:val="002F35C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2F35C2"/>
    <w:rPr>
      <w:sz w:val="18"/>
      <w:szCs w:val="18"/>
    </w:rPr>
  </w:style>
  <w:style w:type="paragraph" w:styleId="a6">
    <w:name w:val="footer"/>
    <w:basedOn w:val="a"/>
    <w:link w:val="Char1"/>
    <w:uiPriority w:val="99"/>
    <w:semiHidden/>
    <w:unhideWhenUsed/>
    <w:rsid w:val="002F35C2"/>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2F35C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b-leadsun.cn" TargetMode="External"/><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webSettings" Target="webSettings.xml"/><Relationship Id="rId21" Type="http://schemas.openxmlformats.org/officeDocument/2006/relationships/image" Target="media/image14.emf"/><Relationship Id="rId7" Type="http://schemas.openxmlformats.org/officeDocument/2006/relationships/hyperlink" Target="mailto:yjh.37@163.com" TargetMode="Externa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8.emf"/><Relationship Id="rId23" Type="http://schemas.openxmlformats.org/officeDocument/2006/relationships/hyperlink" Target="http://www.nb-leadsun.cn" TargetMode="Externa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footnotes" Target="footnote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yperlink" Target="mailto:yjh.37@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12</Pages>
  <Words>592</Words>
  <Characters>3381</Characters>
  <Application>Microsoft Office Word</Application>
  <DocSecurity>0</DocSecurity>
  <Lines>28</Lines>
  <Paragraphs>7</Paragraphs>
  <ScaleCrop>false</ScaleCrop>
  <Company>FiSh'S WebSite 徐晓维</Company>
  <LinksUpToDate>false</LinksUpToDate>
  <CharactersWithSpaces>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alun</dc:creator>
  <cp:keywords/>
  <dc:description/>
  <cp:lastModifiedBy>alun</cp:lastModifiedBy>
  <cp:revision>16</cp:revision>
  <dcterms:created xsi:type="dcterms:W3CDTF">2007-12-30T15:08:00Z</dcterms:created>
  <dcterms:modified xsi:type="dcterms:W3CDTF">2007-12-30T16:08:00Z</dcterms:modified>
</cp:coreProperties>
</file>