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50" w:rsidRDefault="00074350" w:rsidP="00074350">
      <w:pPr>
        <w:spacing w:after="0"/>
        <w:jc w:val="center"/>
        <w:rPr>
          <w:rFonts w:hint="eastAsia"/>
        </w:rPr>
      </w:pPr>
      <w:r w:rsidRPr="00074350">
        <w:t>食品安全国家标准</w:t>
      </w:r>
    </w:p>
    <w:p w:rsidR="004358AB" w:rsidRPr="00074350" w:rsidRDefault="00074350" w:rsidP="00074350">
      <w:pPr>
        <w:spacing w:after="0"/>
        <w:jc w:val="center"/>
        <w:rPr>
          <w:rFonts w:hint="eastAsia"/>
        </w:rPr>
      </w:pPr>
      <w:r w:rsidRPr="00074350">
        <w:t>食品中水分的测定</w:t>
      </w:r>
    </w:p>
    <w:p w:rsidR="00074350" w:rsidRPr="00074350" w:rsidRDefault="00074350" w:rsidP="00074350">
      <w:pPr>
        <w:spacing w:after="0"/>
        <w:rPr>
          <w:rFonts w:hint="eastAsia"/>
        </w:rPr>
      </w:pPr>
    </w:p>
    <w:p w:rsidR="00074350" w:rsidRPr="00074350" w:rsidRDefault="00074350" w:rsidP="00074350">
      <w:pPr>
        <w:spacing w:after="0"/>
        <w:jc w:val="center"/>
        <w:rPr>
          <w:rFonts w:hint="eastAsia"/>
        </w:rPr>
      </w:pPr>
      <w:r w:rsidRPr="00074350">
        <w:t>前</w:t>
      </w:r>
      <w:r w:rsidRPr="00074350">
        <w:t xml:space="preserve"> </w:t>
      </w:r>
      <w:r w:rsidRPr="00074350">
        <w:t>言</w:t>
      </w:r>
    </w:p>
    <w:p w:rsidR="00074350" w:rsidRDefault="00074350" w:rsidP="00074350">
      <w:pPr>
        <w:spacing w:after="0"/>
        <w:rPr>
          <w:rFonts w:hint="eastAsia"/>
        </w:rPr>
      </w:pPr>
    </w:p>
    <w:p w:rsidR="00074350" w:rsidRDefault="00074350" w:rsidP="00074350">
      <w:pPr>
        <w:spacing w:after="0"/>
        <w:ind w:firstLineChars="200" w:firstLine="440"/>
        <w:rPr>
          <w:rFonts w:hint="eastAsia"/>
        </w:rPr>
      </w:pPr>
      <w:r w:rsidRPr="00074350">
        <w:t>本标准代替</w:t>
      </w:r>
      <w:r w:rsidRPr="00074350">
        <w:t>GB/T 5009.3-2003</w:t>
      </w:r>
      <w:r w:rsidRPr="00074350">
        <w:t>《食品中水分的测定》和</w:t>
      </w:r>
      <w:r w:rsidRPr="00074350">
        <w:t>GB/T 14769-1993</w:t>
      </w:r>
      <w:r w:rsidRPr="00074350">
        <w:t>《食品中水分的测定方法》。</w:t>
      </w:r>
      <w:r w:rsidRPr="00074350">
        <w:t xml:space="preserve"> </w:t>
      </w:r>
    </w:p>
    <w:p w:rsidR="00074350" w:rsidRDefault="00074350" w:rsidP="00074350">
      <w:pPr>
        <w:spacing w:after="0"/>
        <w:ind w:firstLineChars="200" w:firstLine="440"/>
        <w:rPr>
          <w:rFonts w:hint="eastAsia"/>
        </w:rPr>
      </w:pPr>
      <w:r w:rsidRPr="00074350">
        <w:t>本标准与</w:t>
      </w:r>
      <w:r w:rsidRPr="00074350">
        <w:t>GB/T 5009.3-2003</w:t>
      </w:r>
      <w:r w:rsidRPr="00074350">
        <w:t>相比主要修改如下：</w:t>
      </w:r>
      <w:r w:rsidRPr="00074350">
        <w:t xml:space="preserve"> </w:t>
      </w:r>
    </w:p>
    <w:p w:rsidR="00074350" w:rsidRDefault="00074350" w:rsidP="00074350">
      <w:pPr>
        <w:spacing w:after="0"/>
        <w:ind w:firstLineChars="200" w:firstLine="440"/>
        <w:rPr>
          <w:rFonts w:hint="eastAsia"/>
        </w:rPr>
      </w:pPr>
      <w:r w:rsidRPr="00074350">
        <w:t>——</w:t>
      </w:r>
      <w:r w:rsidRPr="00074350">
        <w:t>增加了卡尔费休法作为</w:t>
      </w:r>
      <w:r w:rsidRPr="00074350">
        <w:t>“</w:t>
      </w:r>
      <w:r w:rsidRPr="00074350">
        <w:t>第四法</w:t>
      </w:r>
      <w:r w:rsidRPr="00074350">
        <w:t>”</w:t>
      </w:r>
      <w:r w:rsidRPr="00074350">
        <w:t>；</w:t>
      </w:r>
      <w:r w:rsidRPr="00074350">
        <w:t xml:space="preserve"> </w:t>
      </w:r>
    </w:p>
    <w:p w:rsidR="00074350" w:rsidRDefault="00074350" w:rsidP="00074350">
      <w:pPr>
        <w:spacing w:after="0"/>
        <w:ind w:firstLineChars="200" w:firstLine="440"/>
        <w:rPr>
          <w:rFonts w:hint="eastAsia"/>
        </w:rPr>
      </w:pPr>
      <w:r w:rsidRPr="00074350">
        <w:t>——</w:t>
      </w:r>
      <w:r w:rsidRPr="00074350">
        <w:t>对直接干燥法中的温度范围进行了修改；</w:t>
      </w:r>
      <w:r w:rsidRPr="00074350">
        <w:t xml:space="preserve"> </w:t>
      </w:r>
    </w:p>
    <w:p w:rsidR="00074350" w:rsidRDefault="00074350" w:rsidP="00074350">
      <w:pPr>
        <w:spacing w:after="0"/>
        <w:ind w:firstLineChars="200" w:firstLine="440"/>
        <w:rPr>
          <w:rFonts w:hint="eastAsia"/>
        </w:rPr>
      </w:pPr>
      <w:r w:rsidRPr="00074350">
        <w:t>——</w:t>
      </w:r>
      <w:r w:rsidRPr="00074350">
        <w:t>明确了第一法和第二法公式中的单位；</w:t>
      </w:r>
      <w:r w:rsidRPr="00074350">
        <w:t xml:space="preserve"> </w:t>
      </w:r>
    </w:p>
    <w:p w:rsidR="00074350" w:rsidRDefault="00074350" w:rsidP="00074350">
      <w:pPr>
        <w:spacing w:after="0"/>
        <w:ind w:firstLineChars="200" w:firstLine="440"/>
        <w:rPr>
          <w:rFonts w:hint="eastAsia"/>
        </w:rPr>
      </w:pPr>
      <w:r w:rsidRPr="00074350">
        <w:t>——</w:t>
      </w:r>
      <w:r w:rsidRPr="00074350">
        <w:t>对减压干燥法的适用范围进行了修改。</w:t>
      </w:r>
      <w:r w:rsidRPr="00074350">
        <w:t xml:space="preserve"> </w:t>
      </w:r>
    </w:p>
    <w:p w:rsidR="00074350" w:rsidRDefault="00074350" w:rsidP="00074350">
      <w:pPr>
        <w:spacing w:after="0"/>
        <w:ind w:firstLineChars="200" w:firstLine="440"/>
        <w:rPr>
          <w:rFonts w:hint="eastAsia"/>
        </w:rPr>
      </w:pPr>
      <w:r w:rsidRPr="00074350">
        <w:t>本标准所代替标准的历次版本发布情况为：</w:t>
      </w:r>
      <w:r w:rsidRPr="00074350">
        <w:t xml:space="preserve"> </w:t>
      </w:r>
    </w:p>
    <w:p w:rsidR="00074350" w:rsidRDefault="00074350" w:rsidP="00074350">
      <w:pPr>
        <w:spacing w:after="0"/>
        <w:ind w:firstLineChars="200" w:firstLine="440"/>
        <w:rPr>
          <w:rFonts w:hint="eastAsia"/>
        </w:rPr>
      </w:pPr>
      <w:r w:rsidRPr="00074350">
        <w:t>——GB/T 5009.3-1985</w:t>
      </w:r>
      <w:r w:rsidRPr="00074350">
        <w:t>、</w:t>
      </w:r>
      <w:r w:rsidRPr="00074350">
        <w:t>GB/T 5009.3-2003</w:t>
      </w:r>
      <w:r w:rsidRPr="00074350">
        <w:t>；</w:t>
      </w:r>
      <w:r w:rsidRPr="00074350">
        <w:t xml:space="preserve"> </w:t>
      </w:r>
    </w:p>
    <w:p w:rsidR="00074350" w:rsidRPr="00074350" w:rsidRDefault="00074350" w:rsidP="00074350">
      <w:pPr>
        <w:spacing w:after="0"/>
        <w:ind w:firstLineChars="200" w:firstLine="440"/>
        <w:rPr>
          <w:rFonts w:hint="eastAsia"/>
        </w:rPr>
      </w:pPr>
      <w:r w:rsidRPr="00074350">
        <w:t>——GB/T 14769-1993</w:t>
      </w:r>
      <w:r w:rsidRPr="00074350">
        <w:t>。</w:t>
      </w: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P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r w:rsidRPr="00074350">
        <w:lastRenderedPageBreak/>
        <w:t xml:space="preserve">1 </w:t>
      </w:r>
      <w:r>
        <w:rPr>
          <w:rFonts w:hint="eastAsia"/>
        </w:rPr>
        <w:t xml:space="preserve">    </w:t>
      </w:r>
      <w:r w:rsidRPr="00074350">
        <w:t>范围</w:t>
      </w:r>
      <w:r w:rsidRPr="00074350">
        <w:t xml:space="preserve"> </w:t>
      </w:r>
    </w:p>
    <w:p w:rsidR="00074350" w:rsidRPr="00074350" w:rsidRDefault="00074350" w:rsidP="00074350">
      <w:pPr>
        <w:spacing w:after="0"/>
        <w:rPr>
          <w:rFonts w:hint="eastAsia"/>
        </w:rPr>
      </w:pPr>
    </w:p>
    <w:p w:rsidR="00074350" w:rsidRPr="00074350" w:rsidRDefault="00074350" w:rsidP="00074350">
      <w:pPr>
        <w:spacing w:after="0"/>
        <w:ind w:firstLineChars="200" w:firstLine="440"/>
        <w:rPr>
          <w:rFonts w:hint="eastAsia"/>
        </w:rPr>
      </w:pPr>
      <w:r w:rsidRPr="00074350">
        <w:t>本标准规定了食品中水分的测定方法。</w:t>
      </w:r>
      <w:r w:rsidRPr="00074350">
        <w:t xml:space="preserve"> </w:t>
      </w:r>
    </w:p>
    <w:p w:rsidR="00074350" w:rsidRPr="00074350" w:rsidRDefault="00074350" w:rsidP="00074350">
      <w:pPr>
        <w:spacing w:after="0"/>
        <w:ind w:firstLineChars="200" w:firstLine="440"/>
        <w:rPr>
          <w:rFonts w:hint="eastAsia"/>
        </w:rPr>
      </w:pPr>
      <w:r w:rsidRPr="00074350">
        <w:t>本标准中直接干燥法适用于在</w:t>
      </w:r>
      <w:r w:rsidRPr="00074350">
        <w:t xml:space="preserve"> 101 </w:t>
      </w:r>
      <w:r w:rsidRPr="00074350">
        <w:rPr>
          <w:rFonts w:hint="eastAsia"/>
        </w:rPr>
        <w:t>℃</w:t>
      </w:r>
      <w:r w:rsidRPr="00074350">
        <w:t>～</w:t>
      </w:r>
      <w:r w:rsidRPr="00074350">
        <w:t xml:space="preserve">105 </w:t>
      </w:r>
      <w:r w:rsidRPr="00074350">
        <w:rPr>
          <w:rFonts w:hint="eastAsia"/>
        </w:rPr>
        <w:t>℃</w:t>
      </w:r>
      <w:r w:rsidRPr="00074350">
        <w:t>下，不含或含其他挥发性物质甚微的谷物及其制品、</w:t>
      </w:r>
      <w:r w:rsidRPr="00074350">
        <w:t xml:space="preserve"> </w:t>
      </w:r>
      <w:r w:rsidRPr="00074350">
        <w:t>水产品、豆制品、乳制品、肉制品及卤菜制品等食品中水分的测定，不适用于水分含量小于</w:t>
      </w:r>
      <w:r w:rsidRPr="00074350">
        <w:t xml:space="preserve"> 0.5 g/100 g </w:t>
      </w:r>
      <w:r w:rsidRPr="00074350">
        <w:t>的样品。</w:t>
      </w:r>
      <w:r w:rsidRPr="00074350">
        <w:t xml:space="preserve"> </w:t>
      </w:r>
    </w:p>
    <w:p w:rsidR="00074350" w:rsidRPr="00074350" w:rsidRDefault="00074350" w:rsidP="00074350">
      <w:pPr>
        <w:spacing w:after="0"/>
        <w:ind w:firstLineChars="200" w:firstLine="440"/>
        <w:rPr>
          <w:rFonts w:hint="eastAsia"/>
        </w:rPr>
      </w:pPr>
      <w:r w:rsidRPr="00074350">
        <w:t>减压干燥法适用于糖、味精等易分解的食品中水分的测定，不适用于添加了其它原料的糖果，如奶</w:t>
      </w:r>
      <w:r w:rsidRPr="00074350">
        <w:t xml:space="preserve"> </w:t>
      </w:r>
      <w:r w:rsidRPr="00074350">
        <w:t>糖、软糖等试样测定，同时该法不适用于水分含量小于</w:t>
      </w:r>
      <w:r w:rsidRPr="00074350">
        <w:t xml:space="preserve"> 0.5 g/100 g </w:t>
      </w:r>
      <w:r w:rsidRPr="00074350">
        <w:t>的样品。</w:t>
      </w:r>
      <w:r w:rsidRPr="00074350">
        <w:t xml:space="preserve"> </w:t>
      </w:r>
    </w:p>
    <w:p w:rsidR="00074350" w:rsidRPr="00074350" w:rsidRDefault="00074350" w:rsidP="00074350">
      <w:pPr>
        <w:spacing w:after="0"/>
        <w:ind w:firstLineChars="200" w:firstLine="440"/>
        <w:rPr>
          <w:rFonts w:hint="eastAsia"/>
        </w:rPr>
      </w:pPr>
      <w:r w:rsidRPr="00074350">
        <w:t>蒸馏法适用于含较多挥发性物质的食品如油脂、香辛料等水分的测定，不适用于水分含量小于</w:t>
      </w:r>
      <w:r w:rsidRPr="00074350">
        <w:t xml:space="preserve"> 1 g/100 g </w:t>
      </w:r>
      <w:r w:rsidRPr="00074350">
        <w:t>的样品。</w:t>
      </w:r>
      <w:r w:rsidRPr="00074350">
        <w:t xml:space="preserve"> </w:t>
      </w:r>
    </w:p>
    <w:p w:rsidR="00074350" w:rsidRPr="00074350" w:rsidRDefault="00074350" w:rsidP="00074350">
      <w:pPr>
        <w:spacing w:after="0"/>
        <w:ind w:firstLineChars="200" w:firstLine="440"/>
        <w:rPr>
          <w:rFonts w:hint="eastAsia"/>
        </w:rPr>
      </w:pPr>
      <w:r w:rsidRPr="00074350">
        <w:t>卡尔费休法适用于食品中水分的测定，卡尔</w:t>
      </w:r>
      <w:r w:rsidRPr="00074350">
        <w:t>•</w:t>
      </w:r>
      <w:r w:rsidRPr="00074350">
        <w:t>费休容量法适用于水分含量大于</w:t>
      </w:r>
      <w:r w:rsidRPr="00074350">
        <w:t xml:space="preserve"> 1.0×10</w:t>
      </w:r>
      <w:r w:rsidRPr="00074350">
        <w:rPr>
          <w:vertAlign w:val="superscript"/>
        </w:rPr>
        <w:t>-3</w:t>
      </w:r>
      <w:r w:rsidRPr="00074350">
        <w:t xml:space="preserve"> g/100 g </w:t>
      </w:r>
      <w:r w:rsidRPr="00074350">
        <w:t>的样</w:t>
      </w:r>
      <w:r w:rsidRPr="00074350">
        <w:t xml:space="preserve"> </w:t>
      </w:r>
      <w:r w:rsidRPr="00074350">
        <w:t>品，卡尔费休库伦法适用于水分含量大于</w:t>
      </w:r>
      <w:r w:rsidRPr="00074350">
        <w:t xml:space="preserve"> 1.0×10</w:t>
      </w:r>
      <w:r w:rsidRPr="00074350">
        <w:rPr>
          <w:vertAlign w:val="superscript"/>
        </w:rPr>
        <w:t>-5</w:t>
      </w:r>
      <w:r w:rsidRPr="00074350">
        <w:t xml:space="preserve"> g/100 g </w:t>
      </w:r>
      <w:r w:rsidRPr="00074350">
        <w:t>的样品。</w:t>
      </w:r>
      <w:r w:rsidRPr="00074350">
        <w:t xml:space="preserve"> </w:t>
      </w:r>
    </w:p>
    <w:p w:rsidR="00074350" w:rsidRPr="00074350" w:rsidRDefault="00074350" w:rsidP="00074350">
      <w:pPr>
        <w:spacing w:after="0"/>
        <w:jc w:val="center"/>
        <w:rPr>
          <w:rFonts w:hint="eastAsia"/>
        </w:rPr>
      </w:pPr>
      <w:r w:rsidRPr="00074350">
        <w:t>第一法</w:t>
      </w:r>
      <w:r w:rsidRPr="00074350">
        <w:t xml:space="preserve"> </w:t>
      </w:r>
      <w:r w:rsidRPr="00074350">
        <w:t>直接干燥法</w:t>
      </w:r>
    </w:p>
    <w:p w:rsidR="00074350" w:rsidRDefault="00074350" w:rsidP="00074350">
      <w:pPr>
        <w:spacing w:after="0"/>
        <w:rPr>
          <w:rFonts w:hint="eastAsia"/>
        </w:rPr>
      </w:pPr>
      <w:r w:rsidRPr="00074350">
        <w:t xml:space="preserve">2 </w:t>
      </w:r>
      <w:r>
        <w:rPr>
          <w:rFonts w:hint="eastAsia"/>
        </w:rPr>
        <w:t xml:space="preserve">    </w:t>
      </w:r>
      <w:r w:rsidRPr="00074350">
        <w:t>原理</w:t>
      </w:r>
      <w:r w:rsidRPr="00074350">
        <w:t xml:space="preserve"> </w:t>
      </w:r>
    </w:p>
    <w:p w:rsidR="00074350" w:rsidRDefault="00074350" w:rsidP="00074350">
      <w:pPr>
        <w:spacing w:after="0"/>
        <w:rPr>
          <w:rFonts w:hint="eastAsia"/>
        </w:rPr>
      </w:pPr>
    </w:p>
    <w:p w:rsidR="00074350" w:rsidRPr="00074350" w:rsidRDefault="00074350" w:rsidP="00074350">
      <w:pPr>
        <w:spacing w:after="0"/>
        <w:ind w:firstLineChars="200" w:firstLine="440"/>
        <w:rPr>
          <w:rFonts w:hint="eastAsia"/>
        </w:rPr>
      </w:pPr>
      <w:r w:rsidRPr="00074350">
        <w:t>利用食品中水分的物理性质，在</w:t>
      </w:r>
      <w:r w:rsidRPr="00074350">
        <w:t xml:space="preserve">101.3 </w:t>
      </w:r>
      <w:proofErr w:type="spellStart"/>
      <w:r w:rsidRPr="00074350">
        <w:t>kPa</w:t>
      </w:r>
      <w:proofErr w:type="spellEnd"/>
      <w:r w:rsidRPr="00074350">
        <w:t>（一个大气压），温度</w:t>
      </w:r>
      <w:r w:rsidRPr="00074350">
        <w:t xml:space="preserve">101 </w:t>
      </w:r>
      <w:r w:rsidRPr="00074350">
        <w:rPr>
          <w:rFonts w:hint="eastAsia"/>
        </w:rPr>
        <w:t>℃</w:t>
      </w:r>
      <w:r w:rsidRPr="00074350">
        <w:t>～</w:t>
      </w:r>
      <w:r w:rsidRPr="00074350">
        <w:t xml:space="preserve">105 </w:t>
      </w:r>
      <w:r w:rsidRPr="00074350">
        <w:rPr>
          <w:rFonts w:hint="eastAsia"/>
        </w:rPr>
        <w:t>℃</w:t>
      </w:r>
      <w:r w:rsidRPr="00074350">
        <w:t>下采用挥发方法测定</w:t>
      </w:r>
      <w:r w:rsidRPr="00074350">
        <w:t xml:space="preserve"> </w:t>
      </w:r>
      <w:r w:rsidRPr="00074350">
        <w:t>样品中干燥减失的重量，包括吸湿水、部分结晶水和该条件下能挥发的物质，再通过干燥前后的称量数</w:t>
      </w:r>
      <w:r w:rsidRPr="00074350">
        <w:t xml:space="preserve"> </w:t>
      </w:r>
      <w:r w:rsidRPr="00074350">
        <w:t>值计算出水分的含量。</w:t>
      </w:r>
      <w:r w:rsidRPr="00074350">
        <w:t xml:space="preserve"> </w:t>
      </w:r>
    </w:p>
    <w:p w:rsidR="00074350" w:rsidRDefault="00074350" w:rsidP="00074350">
      <w:pPr>
        <w:spacing w:after="0"/>
        <w:rPr>
          <w:rFonts w:hint="eastAsia"/>
        </w:rPr>
      </w:pPr>
    </w:p>
    <w:p w:rsidR="00074350" w:rsidRDefault="00074350" w:rsidP="00074350">
      <w:pPr>
        <w:spacing w:after="0"/>
        <w:rPr>
          <w:rFonts w:hint="eastAsia"/>
        </w:rPr>
      </w:pPr>
      <w:r w:rsidRPr="00074350">
        <w:t>3</w:t>
      </w:r>
      <w:r>
        <w:rPr>
          <w:rFonts w:hint="eastAsia"/>
        </w:rPr>
        <w:t xml:space="preserve">   </w:t>
      </w:r>
      <w:r w:rsidRPr="00074350">
        <w:t xml:space="preserve"> </w:t>
      </w:r>
      <w:r w:rsidRPr="00074350">
        <w:t>试剂和材料</w:t>
      </w:r>
    </w:p>
    <w:p w:rsidR="00074350" w:rsidRDefault="00074350" w:rsidP="00074350">
      <w:pPr>
        <w:spacing w:after="0"/>
        <w:ind w:firstLineChars="200" w:firstLine="440"/>
        <w:rPr>
          <w:rFonts w:hint="eastAsia"/>
        </w:rPr>
      </w:pPr>
    </w:p>
    <w:p w:rsidR="00074350" w:rsidRPr="00074350" w:rsidRDefault="00074350" w:rsidP="00074350">
      <w:pPr>
        <w:spacing w:after="0"/>
        <w:ind w:firstLineChars="200" w:firstLine="440"/>
        <w:rPr>
          <w:rFonts w:hint="eastAsia"/>
        </w:rPr>
      </w:pPr>
      <w:r w:rsidRPr="00074350">
        <w:t>除非另有规定，本方法中所用试剂均为分析纯。</w:t>
      </w:r>
      <w:r w:rsidRPr="00074350">
        <w:t xml:space="preserve"> </w:t>
      </w:r>
    </w:p>
    <w:p w:rsidR="00074350" w:rsidRPr="00074350" w:rsidRDefault="00074350" w:rsidP="00074350">
      <w:pPr>
        <w:spacing w:after="0"/>
        <w:rPr>
          <w:rFonts w:hint="eastAsia"/>
        </w:rPr>
      </w:pPr>
      <w:r w:rsidRPr="00074350">
        <w:t xml:space="preserve">3.1 </w:t>
      </w:r>
      <w:r w:rsidRPr="00074350">
        <w:t>盐酸：优级纯。</w:t>
      </w:r>
      <w:r w:rsidRPr="00074350">
        <w:t xml:space="preserve"> </w:t>
      </w:r>
    </w:p>
    <w:p w:rsidR="00074350" w:rsidRPr="00074350" w:rsidRDefault="00074350" w:rsidP="00074350">
      <w:pPr>
        <w:spacing w:after="0"/>
        <w:rPr>
          <w:rFonts w:hint="eastAsia"/>
        </w:rPr>
      </w:pPr>
      <w:r w:rsidRPr="00074350">
        <w:t xml:space="preserve">3.2 </w:t>
      </w:r>
      <w:r w:rsidRPr="00074350">
        <w:t>氢氧化钠（</w:t>
      </w:r>
      <w:proofErr w:type="spellStart"/>
      <w:r w:rsidRPr="00074350">
        <w:t>NaOH</w:t>
      </w:r>
      <w:proofErr w:type="spellEnd"/>
      <w:r w:rsidRPr="00074350">
        <w:t>）：优级纯。</w:t>
      </w:r>
      <w:r w:rsidRPr="00074350">
        <w:t xml:space="preserve"> </w:t>
      </w:r>
    </w:p>
    <w:p w:rsidR="00074350" w:rsidRPr="00074350" w:rsidRDefault="00074350" w:rsidP="00074350">
      <w:pPr>
        <w:spacing w:after="0"/>
        <w:rPr>
          <w:rFonts w:hint="eastAsia"/>
        </w:rPr>
      </w:pPr>
      <w:r w:rsidRPr="00074350">
        <w:t xml:space="preserve">3.3 </w:t>
      </w:r>
      <w:r w:rsidRPr="00074350">
        <w:t>盐酸溶液（</w:t>
      </w:r>
      <w:r w:rsidRPr="00074350">
        <w:t>6 mol/L</w:t>
      </w:r>
      <w:r w:rsidRPr="00074350">
        <w:t>）：量取</w:t>
      </w:r>
      <w:r w:rsidRPr="00074350">
        <w:t xml:space="preserve">50 </w:t>
      </w:r>
      <w:proofErr w:type="spellStart"/>
      <w:r w:rsidRPr="00074350">
        <w:t>mL</w:t>
      </w:r>
      <w:proofErr w:type="spellEnd"/>
      <w:r w:rsidRPr="00074350">
        <w:t>盐酸，加水稀释至</w:t>
      </w:r>
      <w:r w:rsidRPr="00074350">
        <w:t xml:space="preserve">100 </w:t>
      </w:r>
      <w:proofErr w:type="spellStart"/>
      <w:r w:rsidRPr="00074350">
        <w:t>mL</w:t>
      </w:r>
      <w:proofErr w:type="spellEnd"/>
      <w:r w:rsidRPr="00074350">
        <w:t>。</w:t>
      </w:r>
      <w:r w:rsidRPr="00074350">
        <w:t xml:space="preserve"> </w:t>
      </w:r>
    </w:p>
    <w:p w:rsidR="00074350" w:rsidRPr="00074350" w:rsidRDefault="00074350" w:rsidP="00074350">
      <w:pPr>
        <w:spacing w:after="0"/>
        <w:rPr>
          <w:rFonts w:hint="eastAsia"/>
        </w:rPr>
      </w:pPr>
      <w:r w:rsidRPr="00074350">
        <w:t xml:space="preserve">3.4 </w:t>
      </w:r>
      <w:r w:rsidRPr="00074350">
        <w:t>氢氧化钠溶液（</w:t>
      </w:r>
      <w:r w:rsidRPr="00074350">
        <w:t>6mol/L</w:t>
      </w:r>
      <w:r w:rsidRPr="00074350">
        <w:t>）：称取</w:t>
      </w:r>
      <w:r w:rsidRPr="00074350">
        <w:t>24 g</w:t>
      </w:r>
      <w:r w:rsidRPr="00074350">
        <w:t>氢氧化钠，加水溶解并稀释至</w:t>
      </w:r>
      <w:r w:rsidRPr="00074350">
        <w:t xml:space="preserve">100 </w:t>
      </w:r>
      <w:proofErr w:type="spellStart"/>
      <w:r w:rsidRPr="00074350">
        <w:t>mL</w:t>
      </w:r>
      <w:proofErr w:type="spellEnd"/>
      <w:r w:rsidRPr="00074350">
        <w:t>。</w:t>
      </w:r>
      <w:r w:rsidRPr="00074350">
        <w:t xml:space="preserve"> </w:t>
      </w:r>
    </w:p>
    <w:p w:rsidR="00074350" w:rsidRPr="00074350" w:rsidRDefault="00074350" w:rsidP="00074350">
      <w:pPr>
        <w:spacing w:after="0"/>
        <w:rPr>
          <w:rFonts w:hint="eastAsia"/>
        </w:rPr>
      </w:pPr>
      <w:r w:rsidRPr="00074350">
        <w:t xml:space="preserve">3.5 </w:t>
      </w:r>
      <w:r w:rsidRPr="00074350">
        <w:t>海砂：取用水洗去泥土的海砂或河砂，先用盐酸（</w:t>
      </w:r>
      <w:r w:rsidRPr="00074350">
        <w:t>3.3</w:t>
      </w:r>
      <w:r w:rsidRPr="00074350">
        <w:t>）煮沸</w:t>
      </w:r>
      <w:r w:rsidRPr="00074350">
        <w:t>0.5 h</w:t>
      </w:r>
      <w:r w:rsidRPr="00074350">
        <w:t>，用水洗至中性，再用氢氧化</w:t>
      </w:r>
      <w:r w:rsidRPr="00074350">
        <w:t xml:space="preserve"> </w:t>
      </w:r>
      <w:r w:rsidRPr="00074350">
        <w:t>钠溶液（</w:t>
      </w:r>
      <w:r w:rsidRPr="00074350">
        <w:t>3.4</w:t>
      </w:r>
      <w:r w:rsidRPr="00074350">
        <w:t>）煮沸</w:t>
      </w:r>
      <w:r w:rsidRPr="00074350">
        <w:t>0.5 h</w:t>
      </w:r>
      <w:r w:rsidRPr="00074350">
        <w:t>，用水洗至中性，经</w:t>
      </w:r>
      <w:r w:rsidRPr="00074350">
        <w:t xml:space="preserve">105 </w:t>
      </w:r>
      <w:r w:rsidRPr="00074350">
        <w:rPr>
          <w:rFonts w:hint="eastAsia"/>
        </w:rPr>
        <w:t>℃</w:t>
      </w:r>
      <w:r w:rsidRPr="00074350">
        <w:t>干燥备用。</w:t>
      </w:r>
      <w:r w:rsidRPr="00074350">
        <w:t xml:space="preserve"> </w:t>
      </w:r>
    </w:p>
    <w:p w:rsidR="00074350" w:rsidRDefault="00074350" w:rsidP="00074350">
      <w:pPr>
        <w:spacing w:after="0"/>
        <w:rPr>
          <w:rFonts w:hint="eastAsia"/>
        </w:rPr>
      </w:pPr>
    </w:p>
    <w:p w:rsidR="00074350" w:rsidRPr="00074350" w:rsidRDefault="00074350" w:rsidP="00074350">
      <w:pPr>
        <w:spacing w:after="0"/>
        <w:rPr>
          <w:rFonts w:hint="eastAsia"/>
        </w:rPr>
      </w:pPr>
      <w:r w:rsidRPr="00074350">
        <w:t xml:space="preserve">4 </w:t>
      </w:r>
      <w:r w:rsidRPr="00074350">
        <w:t>仪器和设备</w:t>
      </w:r>
      <w:r w:rsidRPr="00074350">
        <w:t xml:space="preserve"> </w:t>
      </w:r>
    </w:p>
    <w:p w:rsidR="00074350" w:rsidRDefault="00074350" w:rsidP="00074350">
      <w:pPr>
        <w:spacing w:after="0"/>
        <w:rPr>
          <w:rFonts w:hint="eastAsia"/>
        </w:rPr>
      </w:pPr>
    </w:p>
    <w:p w:rsidR="00074350" w:rsidRDefault="00074350" w:rsidP="00074350">
      <w:pPr>
        <w:spacing w:after="0"/>
        <w:rPr>
          <w:rFonts w:hint="eastAsia"/>
        </w:rPr>
      </w:pPr>
      <w:r w:rsidRPr="00074350">
        <w:t xml:space="preserve">4.1 </w:t>
      </w:r>
      <w:r>
        <w:rPr>
          <w:rFonts w:hint="eastAsia"/>
        </w:rPr>
        <w:t xml:space="preserve">    </w:t>
      </w:r>
      <w:r w:rsidRPr="00074350">
        <w:t>扁形铝制或玻璃制称量瓶。</w:t>
      </w:r>
    </w:p>
    <w:p w:rsidR="00074350" w:rsidRDefault="00074350" w:rsidP="00074350">
      <w:pPr>
        <w:spacing w:after="0"/>
        <w:rPr>
          <w:rFonts w:hint="eastAsia"/>
        </w:rPr>
      </w:pPr>
      <w:r w:rsidRPr="00074350">
        <w:t>4.2</w:t>
      </w:r>
      <w:r>
        <w:rPr>
          <w:rFonts w:hint="eastAsia"/>
        </w:rPr>
        <w:t xml:space="preserve">   </w:t>
      </w:r>
      <w:r w:rsidRPr="00074350">
        <w:t xml:space="preserve"> </w:t>
      </w:r>
      <w:r>
        <w:rPr>
          <w:rFonts w:hint="eastAsia"/>
        </w:rPr>
        <w:t xml:space="preserve"> </w:t>
      </w:r>
      <w:r w:rsidRPr="00074350">
        <w:t>电热恒温干燥箱。</w:t>
      </w:r>
    </w:p>
    <w:p w:rsidR="00074350" w:rsidRDefault="00074350" w:rsidP="00074350">
      <w:pPr>
        <w:spacing w:after="0"/>
        <w:rPr>
          <w:rFonts w:hint="eastAsia"/>
        </w:rPr>
      </w:pPr>
      <w:r>
        <w:t xml:space="preserve">4.3 </w:t>
      </w:r>
      <w:r>
        <w:rPr>
          <w:rFonts w:hint="eastAsia"/>
        </w:rPr>
        <w:t xml:space="preserve">    </w:t>
      </w:r>
      <w:r>
        <w:t>干燥器：内附有效干燥剂。</w:t>
      </w:r>
    </w:p>
    <w:p w:rsidR="00074350" w:rsidRDefault="00074350" w:rsidP="00074350">
      <w:pPr>
        <w:spacing w:after="0"/>
        <w:rPr>
          <w:rFonts w:hint="eastAsia"/>
        </w:rPr>
      </w:pPr>
      <w:r>
        <w:t xml:space="preserve">4.4 </w:t>
      </w:r>
      <w:r>
        <w:rPr>
          <w:rFonts w:hint="eastAsia"/>
        </w:rPr>
        <w:t xml:space="preserve">    </w:t>
      </w:r>
      <w:r>
        <w:t>天平：感量为</w:t>
      </w:r>
      <w:r>
        <w:t>0.1 mg</w:t>
      </w:r>
      <w:r>
        <w:t>。</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5 </w:t>
      </w:r>
      <w:r>
        <w:t>分析步骤</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5.1 </w:t>
      </w:r>
      <w:r>
        <w:rPr>
          <w:rFonts w:hint="eastAsia"/>
        </w:rPr>
        <w:t xml:space="preserve">   </w:t>
      </w:r>
      <w:r>
        <w:t>固体试样：取洁净铝制或玻璃制的扁形称量瓶，置于</w:t>
      </w:r>
      <w:r>
        <w:t xml:space="preserve">101 </w:t>
      </w:r>
      <w:r>
        <w:rPr>
          <w:rFonts w:ascii="宋体" w:eastAsia="宋体" w:hAnsi="宋体" w:cs="宋体" w:hint="eastAsia"/>
        </w:rPr>
        <w:t>℃</w:t>
      </w:r>
      <w:r>
        <w:t>～</w:t>
      </w:r>
      <w:r>
        <w:t xml:space="preserve">105 </w:t>
      </w:r>
      <w:r>
        <w:rPr>
          <w:rFonts w:ascii="宋体" w:eastAsia="宋体" w:hAnsi="宋体" w:cs="宋体" w:hint="eastAsia"/>
        </w:rPr>
        <w:t>℃</w:t>
      </w:r>
      <w:r>
        <w:t>干燥箱中，瓶盖斜支于瓶边，</w:t>
      </w:r>
      <w:r>
        <w:t xml:space="preserve"> </w:t>
      </w:r>
      <w:r>
        <w:t>加热</w:t>
      </w:r>
      <w:r>
        <w:t>1.0 h</w:t>
      </w:r>
      <w:r>
        <w:t>，取出盖好，置干燥器内冷却</w:t>
      </w:r>
      <w:r>
        <w:t>0.5 h</w:t>
      </w:r>
      <w:r>
        <w:t>，称量，并重复干燥至前后两次质量差不超过</w:t>
      </w:r>
      <w:r>
        <w:t>2 mg</w:t>
      </w:r>
      <w:r>
        <w:t>，即为恒</w:t>
      </w:r>
      <w:r>
        <w:t xml:space="preserve"> </w:t>
      </w:r>
      <w:r>
        <w:t>重。将混合均匀的试样迅速磨细至颗粒小于</w:t>
      </w:r>
      <w:r>
        <w:t>2 mm</w:t>
      </w:r>
      <w:r>
        <w:t>，不易研磨的样品应尽可能切碎，称取</w:t>
      </w:r>
      <w:r>
        <w:t>2 g</w:t>
      </w:r>
      <w:r>
        <w:t>～</w:t>
      </w:r>
      <w:r>
        <w:t>10 g</w:t>
      </w:r>
      <w:r>
        <w:t>试样</w:t>
      </w:r>
      <w:r>
        <w:t xml:space="preserve"> </w:t>
      </w:r>
      <w:r>
        <w:t>（精确至</w:t>
      </w:r>
      <w:r>
        <w:t>0.0001 g</w:t>
      </w:r>
      <w:r>
        <w:t>），放入此称量瓶中，试样厚度不超过</w:t>
      </w:r>
      <w:r>
        <w:t>5 mm</w:t>
      </w:r>
      <w:r>
        <w:t>，如为疏松试样，厚度不超过</w:t>
      </w:r>
      <w:r>
        <w:t>10 mm</w:t>
      </w:r>
      <w:r>
        <w:t>，加</w:t>
      </w:r>
      <w:r>
        <w:t xml:space="preserve"> </w:t>
      </w:r>
      <w:r>
        <w:t>盖，精密称量后，置</w:t>
      </w:r>
      <w:r>
        <w:t xml:space="preserve">101 </w:t>
      </w:r>
      <w:r>
        <w:rPr>
          <w:rFonts w:ascii="宋体" w:eastAsia="宋体" w:hAnsi="宋体" w:cs="宋体" w:hint="eastAsia"/>
        </w:rPr>
        <w:t>℃</w:t>
      </w:r>
      <w:r>
        <w:t>～</w:t>
      </w:r>
      <w:r>
        <w:t xml:space="preserve">105 </w:t>
      </w:r>
      <w:r>
        <w:rPr>
          <w:rFonts w:ascii="宋体" w:eastAsia="宋体" w:hAnsi="宋体" w:cs="宋体" w:hint="eastAsia"/>
        </w:rPr>
        <w:t>℃</w:t>
      </w:r>
      <w:r>
        <w:t>干燥箱中，瓶盖斜支于瓶边，干燥</w:t>
      </w:r>
      <w:r>
        <w:t>2 h</w:t>
      </w:r>
      <w:r>
        <w:t>～</w:t>
      </w:r>
      <w:r>
        <w:t>4 h</w:t>
      </w:r>
      <w:r>
        <w:t>后，盖好取出，放入干燥</w:t>
      </w:r>
      <w:r>
        <w:t xml:space="preserve"> </w:t>
      </w:r>
      <w:r>
        <w:t>器内冷却</w:t>
      </w:r>
      <w:r>
        <w:t>0.5 h</w:t>
      </w:r>
      <w:r>
        <w:t>后称量。然后再放入</w:t>
      </w:r>
      <w:r>
        <w:t xml:space="preserve">101 </w:t>
      </w:r>
      <w:r>
        <w:rPr>
          <w:rFonts w:ascii="宋体" w:eastAsia="宋体" w:hAnsi="宋体" w:cs="宋体" w:hint="eastAsia"/>
        </w:rPr>
        <w:t>℃</w:t>
      </w:r>
      <w:r>
        <w:t>～</w:t>
      </w:r>
      <w:r>
        <w:t xml:space="preserve">105 </w:t>
      </w:r>
      <w:r>
        <w:rPr>
          <w:rFonts w:ascii="宋体" w:eastAsia="宋体" w:hAnsi="宋体" w:cs="宋体" w:hint="eastAsia"/>
        </w:rPr>
        <w:t>℃</w:t>
      </w:r>
      <w:r>
        <w:t>干燥箱中干燥</w:t>
      </w:r>
      <w:r>
        <w:t>1 h</w:t>
      </w:r>
      <w:r>
        <w:t>左右，取出，放入干燥器内冷却</w:t>
      </w:r>
      <w:r>
        <w:t xml:space="preserve">0.5 h </w:t>
      </w:r>
      <w:r>
        <w:t>后再称量。并重复以上操作至前后两次质量差不超过</w:t>
      </w:r>
      <w:r>
        <w:t>2 mg</w:t>
      </w:r>
      <w:r>
        <w:t>，即为恒重。</w:t>
      </w:r>
      <w:r>
        <w:t xml:space="preserve"> </w:t>
      </w:r>
    </w:p>
    <w:p w:rsidR="00074350" w:rsidRDefault="00074350" w:rsidP="00074350">
      <w:pPr>
        <w:spacing w:after="0"/>
        <w:rPr>
          <w:rFonts w:hint="eastAsia"/>
        </w:rPr>
      </w:pPr>
    </w:p>
    <w:p w:rsidR="00074350" w:rsidRDefault="00074350" w:rsidP="00074350">
      <w:pPr>
        <w:spacing w:after="0"/>
        <w:ind w:firstLineChars="200" w:firstLine="440"/>
        <w:rPr>
          <w:rFonts w:hint="eastAsia"/>
        </w:rPr>
      </w:pPr>
      <w:r>
        <w:t>注：两次恒重值在最后计算中，取最后一次的称量值。</w:t>
      </w:r>
    </w:p>
    <w:p w:rsidR="00074350" w:rsidRDefault="00074350" w:rsidP="00074350">
      <w:pPr>
        <w:spacing w:after="0"/>
        <w:rPr>
          <w:rFonts w:hint="eastAsia"/>
        </w:rPr>
      </w:pPr>
    </w:p>
    <w:p w:rsidR="00074350" w:rsidRDefault="00074350" w:rsidP="00074350">
      <w:pPr>
        <w:spacing w:after="0"/>
        <w:rPr>
          <w:rFonts w:hint="eastAsia"/>
        </w:rPr>
      </w:pPr>
      <w:r>
        <w:t xml:space="preserve"> 5.2 </w:t>
      </w:r>
      <w:r>
        <w:rPr>
          <w:rFonts w:hint="eastAsia"/>
        </w:rPr>
        <w:t xml:space="preserve">    </w:t>
      </w:r>
      <w:r>
        <w:t>半固体或液体试样：取洁净的称量瓶，内加</w:t>
      </w:r>
      <w:r>
        <w:t>10 g</w:t>
      </w:r>
      <w:r>
        <w:t>海砂及一根小玻棒，置于</w:t>
      </w:r>
      <w:r>
        <w:t xml:space="preserve">101 </w:t>
      </w:r>
      <w:r>
        <w:rPr>
          <w:rFonts w:ascii="宋体" w:eastAsia="宋体" w:hAnsi="宋体" w:cs="宋体" w:hint="eastAsia"/>
        </w:rPr>
        <w:t>℃</w:t>
      </w:r>
      <w:r>
        <w:t>～</w:t>
      </w:r>
      <w:r>
        <w:t xml:space="preserve">105 </w:t>
      </w:r>
      <w:r>
        <w:rPr>
          <w:rFonts w:ascii="宋体" w:eastAsia="宋体" w:hAnsi="宋体" w:cs="宋体" w:hint="eastAsia"/>
        </w:rPr>
        <w:t>℃</w:t>
      </w:r>
      <w:r>
        <w:t>干燥箱</w:t>
      </w:r>
      <w:r>
        <w:t xml:space="preserve"> </w:t>
      </w:r>
      <w:r>
        <w:t>中，干燥</w:t>
      </w:r>
      <w:r>
        <w:t>1.0 h</w:t>
      </w:r>
      <w:r>
        <w:t>后取出，放入干燥器内冷却</w:t>
      </w:r>
      <w:r>
        <w:t>0.5 h</w:t>
      </w:r>
      <w:r>
        <w:t>后称量，并重复干燥至恒重。然后称取</w:t>
      </w:r>
      <w:r>
        <w:t>5 g</w:t>
      </w:r>
      <w:r>
        <w:t>～</w:t>
      </w:r>
      <w:r>
        <w:t>10 g</w:t>
      </w:r>
      <w:r>
        <w:t>试样（精</w:t>
      </w:r>
      <w:r>
        <w:t xml:space="preserve"> </w:t>
      </w:r>
      <w:r>
        <w:t>确至</w:t>
      </w:r>
      <w:r>
        <w:t>0.0001 g</w:t>
      </w:r>
      <w:r>
        <w:t>），置于蒸发皿中，用小玻棒搅匀放在沸水浴上蒸干，并随时搅拌，擦去皿底的水滴，置</w:t>
      </w:r>
      <w:r>
        <w:t xml:space="preserve"> 101 </w:t>
      </w:r>
      <w:r>
        <w:rPr>
          <w:rFonts w:ascii="宋体" w:eastAsia="宋体" w:hAnsi="宋体" w:cs="宋体" w:hint="eastAsia"/>
        </w:rPr>
        <w:t>℃</w:t>
      </w:r>
      <w:r>
        <w:t>～</w:t>
      </w:r>
      <w:r>
        <w:t xml:space="preserve">105 </w:t>
      </w:r>
      <w:r>
        <w:rPr>
          <w:rFonts w:ascii="宋体" w:eastAsia="宋体" w:hAnsi="宋体" w:cs="宋体" w:hint="eastAsia"/>
        </w:rPr>
        <w:t>℃</w:t>
      </w:r>
      <w:r>
        <w:t>干燥箱中干燥</w:t>
      </w:r>
      <w:r>
        <w:t>4 h</w:t>
      </w:r>
      <w:r>
        <w:t>后盖好取出，放入干燥器内冷却</w:t>
      </w:r>
      <w:r>
        <w:t>0.5 h</w:t>
      </w:r>
      <w:r>
        <w:t>后称量。以下按</w:t>
      </w:r>
      <w:r>
        <w:t>5.1</w:t>
      </w:r>
      <w:r>
        <w:t>自</w:t>
      </w:r>
      <w:r>
        <w:t>“</w:t>
      </w:r>
      <w:r>
        <w:t>然后再放入</w:t>
      </w:r>
      <w:r>
        <w:t xml:space="preserve"> 101 </w:t>
      </w:r>
      <w:r>
        <w:rPr>
          <w:rFonts w:ascii="宋体" w:eastAsia="宋体" w:hAnsi="宋体" w:cs="宋体" w:hint="eastAsia"/>
        </w:rPr>
        <w:t>℃</w:t>
      </w:r>
      <w:r>
        <w:t>～</w:t>
      </w:r>
      <w:r>
        <w:t xml:space="preserve">105 </w:t>
      </w:r>
      <w:r>
        <w:rPr>
          <w:rFonts w:ascii="宋体" w:eastAsia="宋体" w:hAnsi="宋体" w:cs="宋体" w:hint="eastAsia"/>
        </w:rPr>
        <w:t>℃</w:t>
      </w:r>
      <w:r>
        <w:t>干燥箱中干燥</w:t>
      </w:r>
      <w:r>
        <w:t>1 h</w:t>
      </w:r>
      <w:r>
        <w:t>左右</w:t>
      </w:r>
      <w:r>
        <w:t>……”</w:t>
      </w:r>
      <w:r>
        <w:t>起依法操作。</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6 </w:t>
      </w:r>
      <w:r>
        <w:rPr>
          <w:rFonts w:hint="eastAsia"/>
        </w:rPr>
        <w:t xml:space="preserve">    </w:t>
      </w:r>
      <w:r>
        <w:t>分析结果的表述</w:t>
      </w:r>
      <w:r>
        <w:t xml:space="preserve"> </w:t>
      </w:r>
    </w:p>
    <w:p w:rsidR="00074350" w:rsidRDefault="00074350" w:rsidP="00074350">
      <w:pPr>
        <w:spacing w:after="0"/>
        <w:ind w:firstLineChars="200" w:firstLine="440"/>
        <w:rPr>
          <w:rFonts w:hint="eastAsia"/>
        </w:rPr>
      </w:pPr>
      <w:r>
        <w:t>试样中的水分的含量按式（</w:t>
      </w:r>
      <w:r>
        <w:t>1</w:t>
      </w:r>
      <w:r>
        <w:t>）进行计算。</w:t>
      </w:r>
    </w:p>
    <w:p w:rsidR="00074350" w:rsidRDefault="00074350" w:rsidP="00074350">
      <w:pPr>
        <w:spacing w:after="0"/>
        <w:ind w:firstLineChars="1400" w:firstLine="3080"/>
        <w:rPr>
          <w:rFonts w:hint="eastAsia"/>
          <w:b/>
        </w:rPr>
      </w:pPr>
      <w:r>
        <w:rPr>
          <w:rFonts w:hint="eastAsia"/>
          <w:b/>
          <w:noProof/>
        </w:rPr>
        <w:drawing>
          <wp:inline distT="0" distB="0" distL="0" distR="0">
            <wp:extent cx="1571625" cy="638175"/>
            <wp:effectExtent l="19050" t="0" r="9525" b="0"/>
            <wp:docPr id="1" name="图片 0" descr="QQ图片20160408104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408104757.png"/>
                    <pic:cNvPicPr/>
                  </pic:nvPicPr>
                  <pic:blipFill>
                    <a:blip r:embed="rId7" cstate="print"/>
                    <a:stretch>
                      <a:fillRect/>
                    </a:stretch>
                  </pic:blipFill>
                  <pic:spPr>
                    <a:xfrm>
                      <a:off x="0" y="0"/>
                      <a:ext cx="1571625" cy="638175"/>
                    </a:xfrm>
                    <a:prstGeom prst="rect">
                      <a:avLst/>
                    </a:prstGeom>
                  </pic:spPr>
                </pic:pic>
              </a:graphicData>
            </a:graphic>
          </wp:inline>
        </w:drawing>
      </w:r>
    </w:p>
    <w:p w:rsidR="00074350" w:rsidRPr="00074350" w:rsidRDefault="00074350" w:rsidP="00074350">
      <w:pPr>
        <w:spacing w:after="0"/>
        <w:jc w:val="center"/>
        <w:rPr>
          <w:rFonts w:hint="eastAsia"/>
        </w:rPr>
      </w:pPr>
      <w:r w:rsidRPr="00074350">
        <w:rPr>
          <w:rFonts w:hint="eastAsia"/>
        </w:rPr>
        <w:t>（</w:t>
      </w:r>
      <w:r w:rsidRPr="00074350">
        <w:rPr>
          <w:rFonts w:hint="eastAsia"/>
        </w:rPr>
        <w:t>1</w:t>
      </w:r>
      <w:r w:rsidRPr="00074350">
        <w:rPr>
          <w:rFonts w:hint="eastAsia"/>
        </w:rPr>
        <w:t>）</w:t>
      </w:r>
    </w:p>
    <w:p w:rsidR="00074350" w:rsidRDefault="00074350" w:rsidP="00074350">
      <w:pPr>
        <w:spacing w:after="0"/>
        <w:rPr>
          <w:rFonts w:hint="eastAsia"/>
        </w:rPr>
      </w:pPr>
    </w:p>
    <w:p w:rsidR="00074350" w:rsidRDefault="00074350" w:rsidP="00074350">
      <w:pPr>
        <w:spacing w:after="0"/>
        <w:ind w:firstLineChars="200" w:firstLine="440"/>
        <w:rPr>
          <w:rFonts w:hint="eastAsia"/>
        </w:rPr>
      </w:pPr>
      <w:r>
        <w:t>式中：</w:t>
      </w:r>
      <w:r>
        <w:t xml:space="preserve"> </w:t>
      </w:r>
    </w:p>
    <w:p w:rsidR="00074350" w:rsidRDefault="00074350" w:rsidP="00074350">
      <w:pPr>
        <w:spacing w:after="0"/>
        <w:ind w:firstLineChars="200" w:firstLine="440"/>
        <w:rPr>
          <w:rFonts w:hint="eastAsia"/>
        </w:rPr>
      </w:pPr>
      <w:r>
        <w:t>X ——</w:t>
      </w:r>
      <w:r>
        <w:t>试样中水分的含量，单位为克每百克（</w:t>
      </w:r>
      <w:r>
        <w:t>g/100g)</w:t>
      </w:r>
      <w:r>
        <w:t>；</w:t>
      </w:r>
      <w:r>
        <w:t xml:space="preserve"> </w:t>
      </w:r>
    </w:p>
    <w:p w:rsidR="00074350" w:rsidRDefault="00074350" w:rsidP="00074350">
      <w:pPr>
        <w:spacing w:after="0"/>
        <w:ind w:firstLineChars="200" w:firstLine="440"/>
        <w:rPr>
          <w:rFonts w:hint="eastAsia"/>
        </w:rPr>
      </w:pPr>
      <w:r>
        <w:t>m1 ——</w:t>
      </w:r>
      <w:r>
        <w:t>称量瓶</w:t>
      </w:r>
      <w:r>
        <w:t>(</w:t>
      </w:r>
      <w:r>
        <w:t>加海砂、玻棒</w:t>
      </w:r>
      <w:r>
        <w:t>)</w:t>
      </w:r>
      <w:r>
        <w:t>和试样的质量，单位为克（</w:t>
      </w:r>
      <w:r>
        <w:t>g</w:t>
      </w:r>
      <w:r>
        <w:t>）；</w:t>
      </w:r>
      <w:r>
        <w:t xml:space="preserve"> </w:t>
      </w:r>
    </w:p>
    <w:p w:rsidR="00074350" w:rsidRDefault="00074350" w:rsidP="00074350">
      <w:pPr>
        <w:spacing w:after="0"/>
        <w:ind w:firstLineChars="200" w:firstLine="440"/>
        <w:rPr>
          <w:rFonts w:hint="eastAsia"/>
        </w:rPr>
      </w:pPr>
      <w:r>
        <w:t>m2 ——</w:t>
      </w:r>
      <w:r>
        <w:t>称量瓶</w:t>
      </w:r>
      <w:r>
        <w:t>(</w:t>
      </w:r>
      <w:r>
        <w:t>加海砂、玻棒</w:t>
      </w:r>
      <w:r>
        <w:t>)</w:t>
      </w:r>
      <w:r>
        <w:t>和试样干燥后的质量，单位为克（</w:t>
      </w:r>
      <w:r>
        <w:t>g</w:t>
      </w:r>
      <w:r>
        <w:t>）；</w:t>
      </w:r>
      <w:r>
        <w:t xml:space="preserve"> </w:t>
      </w:r>
    </w:p>
    <w:p w:rsidR="00074350" w:rsidRDefault="00074350" w:rsidP="00074350">
      <w:pPr>
        <w:spacing w:after="0"/>
        <w:ind w:firstLineChars="200" w:firstLine="440"/>
        <w:rPr>
          <w:rFonts w:hint="eastAsia"/>
        </w:rPr>
      </w:pPr>
      <w:r>
        <w:t>m3 ——</w:t>
      </w:r>
      <w:r>
        <w:t>称量瓶</w:t>
      </w:r>
      <w:r>
        <w:t>(</w:t>
      </w:r>
      <w:r>
        <w:t>加海砂、玻棒</w:t>
      </w:r>
      <w:r>
        <w:t>)</w:t>
      </w:r>
      <w:r>
        <w:t>的质量，单位为克（</w:t>
      </w:r>
      <w:r>
        <w:t>g</w:t>
      </w:r>
      <w:r>
        <w:t>）。</w:t>
      </w:r>
    </w:p>
    <w:p w:rsidR="00074350" w:rsidRDefault="00074350" w:rsidP="00074350">
      <w:pPr>
        <w:spacing w:after="0"/>
        <w:ind w:firstLineChars="200" w:firstLine="440"/>
        <w:rPr>
          <w:rFonts w:hint="eastAsia"/>
        </w:rPr>
      </w:pPr>
      <w:r>
        <w:t xml:space="preserve"> </w:t>
      </w:r>
      <w:r>
        <w:t>水分含量</w:t>
      </w:r>
      <w:r>
        <w:t>≥1 g/100 g</w:t>
      </w:r>
      <w:r>
        <w:t>时，计算结果保留三位有效数字；水分含量＜</w:t>
      </w:r>
      <w:r>
        <w:t>1 g/100 g</w:t>
      </w:r>
      <w:r>
        <w:t>时，结果保留两位有效数字。</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7 </w:t>
      </w:r>
      <w:r>
        <w:rPr>
          <w:rFonts w:hint="eastAsia"/>
        </w:rPr>
        <w:t xml:space="preserve">    </w:t>
      </w:r>
      <w:r>
        <w:t>精密度</w:t>
      </w:r>
      <w:r>
        <w:t xml:space="preserve"> </w:t>
      </w:r>
    </w:p>
    <w:p w:rsidR="00074350" w:rsidRDefault="00074350" w:rsidP="00074350">
      <w:pPr>
        <w:spacing w:after="0"/>
        <w:rPr>
          <w:rFonts w:hint="eastAsia"/>
        </w:rPr>
      </w:pPr>
    </w:p>
    <w:p w:rsidR="00074350" w:rsidRDefault="00074350" w:rsidP="00074350">
      <w:pPr>
        <w:spacing w:after="0"/>
        <w:rPr>
          <w:rFonts w:hint="eastAsia"/>
        </w:rPr>
      </w:pPr>
      <w:r>
        <w:t>在重复性条件下获得的两次独立测定结果的绝对差值不得超过算术平均值的</w:t>
      </w:r>
      <w:r>
        <w:t>5 %</w:t>
      </w:r>
      <w:r>
        <w:t>。</w:t>
      </w:r>
    </w:p>
    <w:p w:rsidR="00074350" w:rsidRDefault="00074350" w:rsidP="00074350">
      <w:pPr>
        <w:spacing w:after="0"/>
        <w:jc w:val="center"/>
        <w:rPr>
          <w:rFonts w:hint="eastAsia"/>
        </w:rPr>
      </w:pPr>
      <w:r>
        <w:t>第二法</w:t>
      </w:r>
      <w:r>
        <w:t xml:space="preserve"> </w:t>
      </w:r>
      <w:r>
        <w:t>减压干燥法</w:t>
      </w:r>
    </w:p>
    <w:p w:rsidR="00074350" w:rsidRDefault="00074350" w:rsidP="00074350">
      <w:pPr>
        <w:spacing w:after="0"/>
        <w:rPr>
          <w:rFonts w:hint="eastAsia"/>
        </w:rPr>
      </w:pPr>
    </w:p>
    <w:p w:rsidR="00074350" w:rsidRDefault="00074350" w:rsidP="00074350">
      <w:pPr>
        <w:spacing w:after="0"/>
        <w:rPr>
          <w:rFonts w:hint="eastAsia"/>
        </w:rPr>
      </w:pPr>
      <w:r>
        <w:t xml:space="preserve">8 </w:t>
      </w:r>
      <w:r>
        <w:rPr>
          <w:rFonts w:hint="eastAsia"/>
        </w:rPr>
        <w:t xml:space="preserve">    </w:t>
      </w:r>
      <w:r>
        <w:t>原理</w:t>
      </w:r>
      <w:r>
        <w:t xml:space="preserve"> </w:t>
      </w:r>
    </w:p>
    <w:p w:rsidR="00074350" w:rsidRDefault="00074350" w:rsidP="00074350">
      <w:pPr>
        <w:spacing w:after="0"/>
        <w:rPr>
          <w:rFonts w:hint="eastAsia"/>
        </w:rPr>
      </w:pPr>
    </w:p>
    <w:p w:rsidR="00074350" w:rsidRDefault="00074350" w:rsidP="00074350">
      <w:pPr>
        <w:spacing w:after="0"/>
        <w:ind w:firstLineChars="200" w:firstLine="440"/>
        <w:rPr>
          <w:rFonts w:hint="eastAsia"/>
        </w:rPr>
      </w:pPr>
      <w:r>
        <w:t>利用食品中水分的物理性质，在达到</w:t>
      </w:r>
      <w:r>
        <w:t xml:space="preserve">40 </w:t>
      </w:r>
      <w:proofErr w:type="spellStart"/>
      <w:r>
        <w:t>kPa</w:t>
      </w:r>
      <w:proofErr w:type="spellEnd"/>
      <w:r>
        <w:t>～</w:t>
      </w:r>
      <w:r>
        <w:t xml:space="preserve">53 </w:t>
      </w:r>
      <w:proofErr w:type="spellStart"/>
      <w:r>
        <w:t>kPa</w:t>
      </w:r>
      <w:proofErr w:type="spellEnd"/>
      <w:r>
        <w:t>压力后加热至</w:t>
      </w:r>
      <w:r>
        <w:t xml:space="preserve">60 ±5 </w:t>
      </w:r>
      <w:r>
        <w:rPr>
          <w:rFonts w:ascii="宋体" w:eastAsia="宋体" w:hAnsi="宋体" w:cs="宋体" w:hint="eastAsia"/>
        </w:rPr>
        <w:t>℃</w:t>
      </w:r>
      <w:r>
        <w:rPr>
          <w:rFonts w:cs="Tahoma"/>
        </w:rPr>
        <w:t xml:space="preserve"> </w:t>
      </w:r>
      <w:r>
        <w:rPr>
          <w:rFonts w:ascii="宋体" w:eastAsia="宋体" w:hAnsi="宋体" w:cs="宋体" w:hint="eastAsia"/>
        </w:rPr>
        <w:t>℃</w:t>
      </w:r>
      <w:r>
        <w:t>，采用减压烘干方法</w:t>
      </w:r>
      <w:r>
        <w:t xml:space="preserve"> </w:t>
      </w:r>
      <w:r>
        <w:t>去除试样中的水分，再通过烘干前后的称量数值计算出水分的含量。</w:t>
      </w:r>
      <w:r>
        <w:t xml:space="preserve"> 9 </w:t>
      </w:r>
      <w:r>
        <w:rPr>
          <w:rFonts w:hint="eastAsia"/>
        </w:rPr>
        <w:t xml:space="preserve">    </w:t>
      </w:r>
      <w:r>
        <w:t>仪器和设备</w:t>
      </w:r>
      <w:r>
        <w:t xml:space="preserve"> </w:t>
      </w:r>
    </w:p>
    <w:p w:rsidR="00074350" w:rsidRDefault="00074350" w:rsidP="00074350">
      <w:pPr>
        <w:spacing w:after="0"/>
        <w:rPr>
          <w:rFonts w:hint="eastAsia"/>
        </w:rPr>
      </w:pPr>
      <w:r>
        <w:t>9.1</w:t>
      </w:r>
      <w:r>
        <w:rPr>
          <w:rFonts w:hint="eastAsia"/>
        </w:rPr>
        <w:t xml:space="preserve">   </w:t>
      </w:r>
      <w:r>
        <w:t xml:space="preserve"> </w:t>
      </w:r>
      <w:r>
        <w:rPr>
          <w:rFonts w:hint="eastAsia"/>
        </w:rPr>
        <w:t xml:space="preserve"> </w:t>
      </w:r>
      <w:r>
        <w:t>真空干燥箱。</w:t>
      </w:r>
    </w:p>
    <w:p w:rsidR="00074350" w:rsidRDefault="00074350" w:rsidP="00074350">
      <w:pPr>
        <w:spacing w:after="0"/>
        <w:jc w:val="both"/>
        <w:rPr>
          <w:rFonts w:hint="eastAsia"/>
        </w:rPr>
      </w:pPr>
      <w:r>
        <w:t xml:space="preserve">9.2 </w:t>
      </w:r>
      <w:r>
        <w:rPr>
          <w:rFonts w:hint="eastAsia"/>
        </w:rPr>
        <w:t xml:space="preserve">    </w:t>
      </w:r>
      <w:r>
        <w:t>扁形铝制或玻璃制称量瓶。</w:t>
      </w:r>
    </w:p>
    <w:p w:rsidR="00074350" w:rsidRDefault="00074350" w:rsidP="00074350">
      <w:pPr>
        <w:spacing w:after="0"/>
        <w:jc w:val="both"/>
        <w:rPr>
          <w:rFonts w:hint="eastAsia"/>
        </w:rPr>
      </w:pPr>
      <w:r>
        <w:t xml:space="preserve">9.3 </w:t>
      </w:r>
      <w:r>
        <w:rPr>
          <w:rFonts w:hint="eastAsia"/>
        </w:rPr>
        <w:t xml:space="preserve">    </w:t>
      </w:r>
      <w:r>
        <w:t>干燥器：内附有效干燥剂。</w:t>
      </w:r>
      <w:r>
        <w:t xml:space="preserve"> </w:t>
      </w:r>
    </w:p>
    <w:p w:rsidR="00074350" w:rsidRDefault="00074350" w:rsidP="00074350">
      <w:pPr>
        <w:spacing w:after="0"/>
        <w:jc w:val="both"/>
        <w:rPr>
          <w:rFonts w:hint="eastAsia"/>
        </w:rPr>
      </w:pPr>
      <w:r>
        <w:t xml:space="preserve">9.4 </w:t>
      </w:r>
      <w:r>
        <w:rPr>
          <w:rFonts w:hint="eastAsia"/>
        </w:rPr>
        <w:t xml:space="preserve">    </w:t>
      </w:r>
      <w:r>
        <w:t>天平：感量为</w:t>
      </w:r>
      <w:r>
        <w:t>0.1 mg</w:t>
      </w:r>
      <w:r>
        <w:t>。</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10 </w:t>
      </w:r>
      <w:r>
        <w:rPr>
          <w:rFonts w:hint="eastAsia"/>
        </w:rPr>
        <w:t xml:space="preserve">    </w:t>
      </w:r>
      <w:r>
        <w:t>分析步骤</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10.1 </w:t>
      </w:r>
      <w:r>
        <w:rPr>
          <w:rFonts w:hint="eastAsia"/>
        </w:rPr>
        <w:t xml:space="preserve">    </w:t>
      </w:r>
      <w:r>
        <w:t>试样的制备：粉末和结晶试样直接称取；较大块硬糖经研钵粉碎，混匀备用。</w:t>
      </w:r>
      <w:r>
        <w:t xml:space="preserve"> 10.2 </w:t>
      </w:r>
      <w:r>
        <w:rPr>
          <w:rFonts w:hint="eastAsia"/>
        </w:rPr>
        <w:t xml:space="preserve">    </w:t>
      </w:r>
      <w:r>
        <w:t>测定：取已恒重的称量瓶称取约</w:t>
      </w:r>
      <w:r>
        <w:t>2 g</w:t>
      </w:r>
      <w:r>
        <w:t>～</w:t>
      </w:r>
      <w:r>
        <w:t>10 g</w:t>
      </w:r>
      <w:r>
        <w:t>（精确至</w:t>
      </w:r>
      <w:r>
        <w:t>0.0001 g</w:t>
      </w:r>
      <w:r>
        <w:t>）试样，放入真空干燥箱内，将真空</w:t>
      </w:r>
      <w:r>
        <w:t xml:space="preserve"> </w:t>
      </w:r>
      <w:r>
        <w:t>干燥箱连接真空泵，抽出真空干燥箱内空气（所需压力一般为</w:t>
      </w:r>
      <w:r>
        <w:t xml:space="preserve">40 kPa~53 </w:t>
      </w:r>
      <w:proofErr w:type="spellStart"/>
      <w:r>
        <w:t>kPa</w:t>
      </w:r>
      <w:proofErr w:type="spellEnd"/>
      <w:r>
        <w:t>)</w:t>
      </w:r>
      <w:r>
        <w:t>，并同时加热至所需温度</w:t>
      </w:r>
      <w:r>
        <w:t xml:space="preserve"> 60 </w:t>
      </w:r>
      <w:r>
        <w:rPr>
          <w:rFonts w:ascii="宋体" w:eastAsia="宋体" w:hAnsi="宋体" w:cs="宋体" w:hint="eastAsia"/>
        </w:rPr>
        <w:t>℃</w:t>
      </w:r>
      <w:r>
        <w:rPr>
          <w:rFonts w:cs="Tahoma"/>
        </w:rPr>
        <w:t xml:space="preserve">±5 </w:t>
      </w:r>
      <w:r>
        <w:rPr>
          <w:rFonts w:ascii="宋体" w:eastAsia="宋体" w:hAnsi="宋体" w:cs="宋体" w:hint="eastAsia"/>
        </w:rPr>
        <w:t>℃</w:t>
      </w:r>
      <w:r>
        <w:t>。关闭真空泵上的活塞，停止抽气，使真空干燥箱内保持一定的温度和压力，经</w:t>
      </w:r>
      <w:r>
        <w:t>4 h</w:t>
      </w:r>
      <w:r>
        <w:t>后，打</w:t>
      </w:r>
      <w:r>
        <w:t xml:space="preserve"> </w:t>
      </w:r>
      <w:r>
        <w:t>开活塞，使空气经干燥装置缓缓通入至真空干燥箱内，待压力恢复正常后再打开。取出称量瓶，放入干</w:t>
      </w:r>
      <w:r>
        <w:t xml:space="preserve"> </w:t>
      </w:r>
      <w:r>
        <w:t>燥器中</w:t>
      </w:r>
      <w:r>
        <w:t>0.5 h</w:t>
      </w:r>
      <w:r>
        <w:t>后称量，并重复以上操作至前后两次质量差不超过</w:t>
      </w:r>
      <w:r>
        <w:t>2 mg</w:t>
      </w:r>
      <w:r>
        <w:t>，即为恒重。</w:t>
      </w:r>
      <w:r>
        <w:t xml:space="preserve"> </w:t>
      </w:r>
    </w:p>
    <w:p w:rsidR="00074350" w:rsidRDefault="00074350" w:rsidP="00074350">
      <w:pPr>
        <w:spacing w:after="0"/>
        <w:rPr>
          <w:rFonts w:hint="eastAsia"/>
        </w:rPr>
      </w:pPr>
      <w:r>
        <w:t xml:space="preserve">11 </w:t>
      </w:r>
      <w:r>
        <w:t>分析结果的表述</w:t>
      </w:r>
      <w:r>
        <w:t xml:space="preserve"> </w:t>
      </w:r>
      <w:r>
        <w:t>同</w:t>
      </w:r>
      <w:r>
        <w:t>6</w:t>
      </w:r>
      <w:r>
        <w:t>。</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12 </w:t>
      </w:r>
      <w:r>
        <w:rPr>
          <w:rFonts w:hint="eastAsia"/>
        </w:rPr>
        <w:t xml:space="preserve">     </w:t>
      </w:r>
      <w:r>
        <w:t>精密度</w:t>
      </w:r>
      <w:r>
        <w:t xml:space="preserve"> </w:t>
      </w:r>
      <w:r>
        <w:t>在重复性条件下获得的两次独立测定结果的绝对差值不得超过算术平均值的</w:t>
      </w:r>
      <w:r>
        <w:t>10 %</w:t>
      </w:r>
      <w:r>
        <w:t>。</w:t>
      </w:r>
      <w:r>
        <w:t xml:space="preserve"> </w:t>
      </w:r>
    </w:p>
    <w:p w:rsidR="00074350" w:rsidRDefault="00074350" w:rsidP="00074350">
      <w:pPr>
        <w:spacing w:after="0"/>
        <w:rPr>
          <w:rFonts w:hint="eastAsia"/>
        </w:rPr>
      </w:pPr>
    </w:p>
    <w:p w:rsidR="00074350" w:rsidRDefault="00074350" w:rsidP="00074350">
      <w:pPr>
        <w:spacing w:after="0"/>
        <w:jc w:val="center"/>
        <w:rPr>
          <w:rFonts w:hint="eastAsia"/>
        </w:rPr>
      </w:pPr>
      <w:r>
        <w:t>第三法</w:t>
      </w:r>
      <w:r>
        <w:t xml:space="preserve"> </w:t>
      </w:r>
      <w:r>
        <w:t>蒸馏法</w:t>
      </w: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rPr>
          <w:rFonts w:hint="eastAsia"/>
        </w:rPr>
      </w:pPr>
      <w:r>
        <w:t xml:space="preserve">13 </w:t>
      </w:r>
      <w:r>
        <w:rPr>
          <w:rFonts w:hint="eastAsia"/>
        </w:rPr>
        <w:t xml:space="preserve">     </w:t>
      </w:r>
      <w:r>
        <w:t>原理</w:t>
      </w:r>
      <w:r>
        <w:t xml:space="preserve"> </w:t>
      </w:r>
    </w:p>
    <w:p w:rsidR="00074350" w:rsidRDefault="00074350" w:rsidP="00074350">
      <w:pPr>
        <w:spacing w:after="0"/>
        <w:ind w:firstLineChars="300" w:firstLine="660"/>
        <w:rPr>
          <w:rFonts w:hint="eastAsia"/>
        </w:rPr>
      </w:pPr>
      <w:r>
        <w:t>利用食品中水分的物理化学性质，使用水分测定器将食品中的水分与甲苯或二甲苯共同蒸出，根据</w:t>
      </w:r>
      <w:r>
        <w:t xml:space="preserve"> </w:t>
      </w:r>
      <w:r>
        <w:t>接收的水的体积计算出试样中水分的含量。本方法适用于含较多其他挥发性物质的食品，如油脂、香辛</w:t>
      </w:r>
      <w:r>
        <w:t xml:space="preserve"> </w:t>
      </w:r>
      <w:r>
        <w:t>料等。</w:t>
      </w:r>
      <w:r>
        <w:t xml:space="preserve"> </w:t>
      </w:r>
    </w:p>
    <w:p w:rsidR="00074350" w:rsidRDefault="00074350" w:rsidP="00074350">
      <w:pPr>
        <w:spacing w:after="0"/>
        <w:rPr>
          <w:rFonts w:hint="eastAsia"/>
        </w:rPr>
      </w:pPr>
      <w:r>
        <w:t xml:space="preserve">14 </w:t>
      </w:r>
      <w:r>
        <w:t>试剂和材料</w:t>
      </w:r>
      <w:r>
        <w:t xml:space="preserve"> </w:t>
      </w:r>
      <w:r>
        <w:t>甲苯或二甲苯（化学纯）：取甲苯或二甲苯，先以水饱和后，分去水层，进行蒸馏，收集馏出液备</w:t>
      </w:r>
      <w:r>
        <w:t xml:space="preserve"> </w:t>
      </w:r>
      <w:r>
        <w:t>用。</w:t>
      </w:r>
      <w:r>
        <w:t xml:space="preserve"> </w:t>
      </w:r>
    </w:p>
    <w:p w:rsidR="00074350" w:rsidRDefault="00074350" w:rsidP="00074350">
      <w:pPr>
        <w:spacing w:after="0"/>
        <w:rPr>
          <w:rFonts w:hint="eastAsia"/>
        </w:rPr>
      </w:pPr>
      <w:r>
        <w:t xml:space="preserve">15 </w:t>
      </w:r>
      <w:r>
        <w:t>仪器和设备</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15.1 </w:t>
      </w:r>
      <w:r>
        <w:rPr>
          <w:rFonts w:hint="eastAsia"/>
        </w:rPr>
        <w:t xml:space="preserve">   </w:t>
      </w:r>
      <w:r>
        <w:t>水分测定器：如图</w:t>
      </w:r>
      <w:r>
        <w:t>1</w:t>
      </w:r>
      <w:r>
        <w:t>所示（带可调电热套）。水分接收管容量</w:t>
      </w:r>
      <w:r>
        <w:t xml:space="preserve">5 </w:t>
      </w:r>
      <w:proofErr w:type="spellStart"/>
      <w:r>
        <w:t>mL</w:t>
      </w:r>
      <w:proofErr w:type="spellEnd"/>
      <w:r>
        <w:t>，最小刻度值</w:t>
      </w:r>
      <w:r>
        <w:t xml:space="preserve">0.1 </w:t>
      </w:r>
      <w:proofErr w:type="spellStart"/>
      <w:r>
        <w:t>mL</w:t>
      </w:r>
      <w:proofErr w:type="spellEnd"/>
      <w:r>
        <w:t>，容量误</w:t>
      </w:r>
      <w:r>
        <w:t xml:space="preserve"> </w:t>
      </w:r>
      <w:r>
        <w:t>差小于</w:t>
      </w:r>
      <w:r>
        <w:t xml:space="preserve">0.1 </w:t>
      </w:r>
      <w:proofErr w:type="spellStart"/>
      <w:r>
        <w:t>mL</w:t>
      </w:r>
      <w:proofErr w:type="spellEnd"/>
      <w:r>
        <w:t>。</w:t>
      </w:r>
    </w:p>
    <w:p w:rsidR="00074350" w:rsidRDefault="00074350" w:rsidP="00074350">
      <w:pPr>
        <w:spacing w:after="0"/>
        <w:rPr>
          <w:rFonts w:hint="eastAsia"/>
        </w:rPr>
      </w:pPr>
    </w:p>
    <w:p w:rsidR="00074350" w:rsidRDefault="00074350" w:rsidP="00074350">
      <w:pPr>
        <w:spacing w:after="0"/>
        <w:rPr>
          <w:rFonts w:hint="eastAsia"/>
        </w:rPr>
      </w:pPr>
    </w:p>
    <w:p w:rsidR="00074350" w:rsidRDefault="00074350" w:rsidP="00074350">
      <w:pPr>
        <w:spacing w:after="0"/>
        <w:jc w:val="center"/>
        <w:rPr>
          <w:rFonts w:hint="eastAsia"/>
        </w:rPr>
      </w:pPr>
      <w:r>
        <w:rPr>
          <w:rFonts w:hint="eastAsia"/>
          <w:noProof/>
        </w:rPr>
        <w:lastRenderedPageBreak/>
        <w:drawing>
          <wp:inline distT="0" distB="0" distL="0" distR="0">
            <wp:extent cx="1638300" cy="2447925"/>
            <wp:effectExtent l="19050" t="0" r="0" b="0"/>
            <wp:docPr id="2" name="图片 1" descr="QQ图片2016040810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408105001.png"/>
                    <pic:cNvPicPr/>
                  </pic:nvPicPr>
                  <pic:blipFill>
                    <a:blip r:embed="rId8" cstate="print"/>
                    <a:stretch>
                      <a:fillRect/>
                    </a:stretch>
                  </pic:blipFill>
                  <pic:spPr>
                    <a:xfrm>
                      <a:off x="0" y="0"/>
                      <a:ext cx="1638300" cy="2447925"/>
                    </a:xfrm>
                    <a:prstGeom prst="rect">
                      <a:avLst/>
                    </a:prstGeom>
                  </pic:spPr>
                </pic:pic>
              </a:graphicData>
            </a:graphic>
          </wp:inline>
        </w:drawing>
      </w:r>
    </w:p>
    <w:p w:rsidR="00074350" w:rsidRDefault="00074350" w:rsidP="00074350">
      <w:pPr>
        <w:pStyle w:val="a5"/>
        <w:numPr>
          <w:ilvl w:val="0"/>
          <w:numId w:val="1"/>
        </w:numPr>
        <w:spacing w:after="0"/>
        <w:ind w:firstLineChars="0"/>
        <w:jc w:val="center"/>
        <w:rPr>
          <w:rFonts w:hint="eastAsia"/>
        </w:rPr>
      </w:pPr>
      <w:r>
        <w:t xml:space="preserve">250 </w:t>
      </w:r>
      <w:proofErr w:type="spellStart"/>
      <w:r>
        <w:t>mL</w:t>
      </w:r>
      <w:proofErr w:type="spellEnd"/>
      <w:r>
        <w:t>蒸馏瓶；</w:t>
      </w:r>
      <w:r>
        <w:t xml:space="preserve"> 2. </w:t>
      </w:r>
      <w:r>
        <w:t>水分接收管，有刻度；</w:t>
      </w:r>
      <w:r>
        <w:t xml:space="preserve"> 3. </w:t>
      </w:r>
      <w:r>
        <w:t>冷凝管。</w:t>
      </w:r>
    </w:p>
    <w:p w:rsidR="00074350" w:rsidRDefault="00074350" w:rsidP="00074350">
      <w:pPr>
        <w:spacing w:after="0"/>
        <w:jc w:val="center"/>
        <w:rPr>
          <w:rFonts w:hint="eastAsia"/>
        </w:rPr>
      </w:pPr>
      <w:r>
        <w:t>图</w:t>
      </w:r>
      <w:r>
        <w:t xml:space="preserve">1 </w:t>
      </w:r>
      <w:r>
        <w:rPr>
          <w:rFonts w:hint="eastAsia"/>
        </w:rPr>
        <w:t xml:space="preserve">   </w:t>
      </w:r>
      <w:r>
        <w:t>水分测定器</w:t>
      </w:r>
    </w:p>
    <w:p w:rsidR="00074350" w:rsidRDefault="00074350" w:rsidP="00074350">
      <w:pPr>
        <w:spacing w:after="0"/>
        <w:rPr>
          <w:rFonts w:hint="eastAsia"/>
        </w:rPr>
      </w:pPr>
    </w:p>
    <w:p w:rsidR="00074350" w:rsidRDefault="00074350" w:rsidP="00074350">
      <w:pPr>
        <w:spacing w:after="0"/>
        <w:rPr>
          <w:rFonts w:hint="eastAsia"/>
        </w:rPr>
      </w:pPr>
      <w:r>
        <w:t xml:space="preserve">15.2 </w:t>
      </w:r>
      <w:r>
        <w:rPr>
          <w:rFonts w:hint="eastAsia"/>
        </w:rPr>
        <w:t xml:space="preserve">    </w:t>
      </w:r>
      <w:r>
        <w:t>天平：感量为</w:t>
      </w:r>
      <w:r>
        <w:t>0.1mg</w:t>
      </w:r>
      <w:r>
        <w:t>。</w:t>
      </w:r>
    </w:p>
    <w:p w:rsidR="00074350" w:rsidRDefault="00074350" w:rsidP="00074350">
      <w:pPr>
        <w:spacing w:after="0"/>
        <w:rPr>
          <w:rFonts w:hint="eastAsia"/>
        </w:rPr>
      </w:pPr>
    </w:p>
    <w:p w:rsidR="00074350" w:rsidRDefault="00074350" w:rsidP="00074350">
      <w:pPr>
        <w:spacing w:after="0"/>
        <w:rPr>
          <w:rFonts w:hint="eastAsia"/>
        </w:rPr>
      </w:pPr>
      <w:r>
        <w:t xml:space="preserve">16 </w:t>
      </w:r>
      <w:r>
        <w:rPr>
          <w:rFonts w:hint="eastAsia"/>
        </w:rPr>
        <w:t xml:space="preserve">    </w:t>
      </w:r>
      <w:r>
        <w:t>分析步骤</w:t>
      </w:r>
      <w:r>
        <w:t xml:space="preserve"> </w:t>
      </w:r>
    </w:p>
    <w:p w:rsidR="00074350" w:rsidRDefault="00074350" w:rsidP="00074350">
      <w:pPr>
        <w:spacing w:after="0"/>
        <w:rPr>
          <w:rFonts w:hint="eastAsia"/>
        </w:rPr>
      </w:pPr>
    </w:p>
    <w:p w:rsidR="00074350" w:rsidRDefault="00074350" w:rsidP="00074350">
      <w:pPr>
        <w:spacing w:after="0"/>
        <w:ind w:firstLineChars="200" w:firstLine="440"/>
        <w:rPr>
          <w:rFonts w:hint="eastAsia"/>
        </w:rPr>
      </w:pPr>
      <w:r>
        <w:t>准确称取适量试样（应使最终蒸出的水在</w:t>
      </w:r>
      <w:r>
        <w:t xml:space="preserve">2 </w:t>
      </w:r>
      <w:proofErr w:type="spellStart"/>
      <w:r>
        <w:t>mL</w:t>
      </w:r>
      <w:proofErr w:type="spellEnd"/>
      <w:r>
        <w:t>～</w:t>
      </w:r>
      <w:r>
        <w:t xml:space="preserve">5 </w:t>
      </w:r>
      <w:proofErr w:type="spellStart"/>
      <w:r>
        <w:t>mL</w:t>
      </w:r>
      <w:proofErr w:type="spellEnd"/>
      <w:r>
        <w:t>，但最多取样量不得超过蒸馏瓶的</w:t>
      </w:r>
      <w:r>
        <w:t>2/3</w:t>
      </w:r>
      <w:r>
        <w:t>），放</w:t>
      </w:r>
      <w:r>
        <w:t xml:space="preserve"> </w:t>
      </w:r>
      <w:r>
        <w:t>入</w:t>
      </w:r>
      <w:r>
        <w:t xml:space="preserve">250 </w:t>
      </w:r>
      <w:proofErr w:type="spellStart"/>
      <w:r>
        <w:t>mL</w:t>
      </w:r>
      <w:proofErr w:type="spellEnd"/>
      <w:r>
        <w:t>锥形瓶中，加入新蒸馏的甲苯</w:t>
      </w:r>
      <w:r>
        <w:t>(</w:t>
      </w:r>
      <w:r>
        <w:t>或二甲苯</w:t>
      </w:r>
      <w:r>
        <w:t xml:space="preserve">)75 </w:t>
      </w:r>
      <w:proofErr w:type="spellStart"/>
      <w:r>
        <w:t>mL</w:t>
      </w:r>
      <w:proofErr w:type="spellEnd"/>
      <w:r>
        <w:t>，连接冷凝管与水分接收管，从冷凝管顶端注</w:t>
      </w:r>
      <w:r>
        <w:t xml:space="preserve"> </w:t>
      </w:r>
      <w:r>
        <w:t>入甲苯，装满水分接收管。</w:t>
      </w:r>
      <w:r>
        <w:t xml:space="preserve"> </w:t>
      </w:r>
    </w:p>
    <w:p w:rsidR="00074350" w:rsidRDefault="00074350" w:rsidP="00074350">
      <w:pPr>
        <w:spacing w:after="0"/>
        <w:ind w:firstLineChars="200" w:firstLine="440"/>
        <w:rPr>
          <w:rFonts w:hint="eastAsia"/>
        </w:rPr>
      </w:pPr>
      <w:r>
        <w:t>加热慢慢蒸馏，使每秒钟的馏出液为两滴，待大部分水分蒸出后，加速蒸馏约每秒钟</w:t>
      </w:r>
      <w:r>
        <w:t>4</w:t>
      </w:r>
      <w:r>
        <w:t>滴，当水分</w:t>
      </w:r>
      <w:r>
        <w:t xml:space="preserve"> </w:t>
      </w:r>
      <w:r>
        <w:t>全部蒸出后，接收管内的水分体积不再增加时，从冷凝管顶端加入甲苯冲洗。如冷凝管壁附有水滴，可</w:t>
      </w:r>
      <w:r>
        <w:t xml:space="preserve"> </w:t>
      </w:r>
      <w:r>
        <w:t>用附有小橡皮头的铜丝擦下，再蒸馏片刻至接收管上部及冷凝管壁无水滴附着，接收管水平面保持</w:t>
      </w:r>
      <w:r>
        <w:t>10 min</w:t>
      </w:r>
      <w:r>
        <w:t>不变为蒸馏终点，读取接收管水层的容积。</w:t>
      </w:r>
      <w:r>
        <w:t xml:space="preserve"> </w:t>
      </w:r>
    </w:p>
    <w:p w:rsidR="00074350" w:rsidRDefault="00074350" w:rsidP="00074350">
      <w:pPr>
        <w:spacing w:after="0"/>
        <w:rPr>
          <w:rFonts w:hint="eastAsia"/>
        </w:rPr>
      </w:pPr>
      <w:r>
        <w:t xml:space="preserve">17 </w:t>
      </w:r>
      <w:r>
        <w:rPr>
          <w:rFonts w:hint="eastAsia"/>
        </w:rPr>
        <w:t xml:space="preserve">    </w:t>
      </w:r>
      <w:r>
        <w:t>分析结果的表述</w:t>
      </w:r>
      <w:r>
        <w:t xml:space="preserve"> </w:t>
      </w:r>
      <w:r>
        <w:t>试样中水分的含量按式（</w:t>
      </w:r>
      <w:r>
        <w:t>2</w:t>
      </w:r>
      <w:r>
        <w:t>）进行计算。</w:t>
      </w:r>
      <w:r>
        <w:t xml:space="preserve"> </w:t>
      </w:r>
    </w:p>
    <w:p w:rsidR="00074350" w:rsidRDefault="00074350" w:rsidP="00074350">
      <w:pPr>
        <w:spacing w:after="0"/>
        <w:jc w:val="center"/>
        <w:rPr>
          <w:rFonts w:hint="eastAsia"/>
        </w:rPr>
      </w:pPr>
      <w:r>
        <w:rPr>
          <w:rFonts w:hint="eastAsia"/>
          <w:noProof/>
        </w:rPr>
        <w:drawing>
          <wp:inline distT="0" distB="0" distL="0" distR="0">
            <wp:extent cx="1076325" cy="609600"/>
            <wp:effectExtent l="19050" t="0" r="9525" b="0"/>
            <wp:docPr id="3"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stretch>
                      <a:fillRect/>
                    </a:stretch>
                  </pic:blipFill>
                  <pic:spPr>
                    <a:xfrm>
                      <a:off x="0" y="0"/>
                      <a:ext cx="1076325" cy="609600"/>
                    </a:xfrm>
                    <a:prstGeom prst="rect">
                      <a:avLst/>
                    </a:prstGeom>
                  </pic:spPr>
                </pic:pic>
              </a:graphicData>
            </a:graphic>
          </wp:inline>
        </w:drawing>
      </w:r>
    </w:p>
    <w:p w:rsidR="00074350" w:rsidRPr="00074350" w:rsidRDefault="00074350" w:rsidP="00074350">
      <w:pPr>
        <w:spacing w:after="0"/>
        <w:jc w:val="center"/>
        <w:rPr>
          <w:rFonts w:hint="eastAsia"/>
        </w:rPr>
      </w:pPr>
      <w:r w:rsidRPr="00074350">
        <w:rPr>
          <w:rFonts w:hint="eastAsia"/>
        </w:rPr>
        <w:t>（</w:t>
      </w:r>
      <w:r w:rsidRPr="00074350">
        <w:rPr>
          <w:rFonts w:hint="eastAsia"/>
        </w:rPr>
        <w:t>2</w:t>
      </w:r>
      <w:r w:rsidRPr="00074350">
        <w:rPr>
          <w:rFonts w:hint="eastAsia"/>
        </w:rPr>
        <w:t>）</w:t>
      </w:r>
    </w:p>
    <w:p w:rsidR="00074350" w:rsidRDefault="00074350" w:rsidP="00074350">
      <w:pPr>
        <w:spacing w:after="0"/>
        <w:rPr>
          <w:rFonts w:hint="eastAsia"/>
        </w:rPr>
      </w:pPr>
      <w:r>
        <w:t>式中：</w:t>
      </w:r>
      <w:r>
        <w:t xml:space="preserve"> </w:t>
      </w:r>
    </w:p>
    <w:p w:rsidR="00074350" w:rsidRDefault="00074350" w:rsidP="00074350">
      <w:pPr>
        <w:spacing w:after="0"/>
        <w:rPr>
          <w:rFonts w:hint="eastAsia"/>
        </w:rPr>
      </w:pPr>
      <w:r>
        <w:t>X——</w:t>
      </w:r>
      <w:r>
        <w:t>试样中水分的含量，单位为毫升每百克（</w:t>
      </w:r>
      <w:r>
        <w:t>mL/100 g</w:t>
      </w:r>
      <w:r>
        <w:t>）（或按水在</w:t>
      </w:r>
      <w:r>
        <w:t xml:space="preserve">20 </w:t>
      </w:r>
      <w:r>
        <w:rPr>
          <w:rFonts w:ascii="宋体" w:eastAsia="宋体" w:hAnsi="宋体" w:cs="宋体" w:hint="eastAsia"/>
        </w:rPr>
        <w:t>℃</w:t>
      </w:r>
      <w:r>
        <w:t>的密度</w:t>
      </w:r>
      <w:r>
        <w:t>0.998</w:t>
      </w:r>
      <w:r>
        <w:t>，</w:t>
      </w:r>
      <w:r>
        <w:t>20 g/</w:t>
      </w:r>
      <w:proofErr w:type="spellStart"/>
      <w:r>
        <w:t>mL</w:t>
      </w:r>
      <w:proofErr w:type="spellEnd"/>
      <w:r>
        <w:t xml:space="preserve"> </w:t>
      </w:r>
      <w:r>
        <w:t>计算质量</w:t>
      </w:r>
      <w:r>
        <w:t>)</w:t>
      </w:r>
      <w:r>
        <w:t>；</w:t>
      </w:r>
      <w:r>
        <w:t xml:space="preserve"> </w:t>
      </w:r>
    </w:p>
    <w:p w:rsidR="00074350" w:rsidRDefault="00074350" w:rsidP="00074350">
      <w:pPr>
        <w:spacing w:after="0"/>
        <w:rPr>
          <w:rFonts w:hint="eastAsia"/>
        </w:rPr>
      </w:pPr>
      <w:r>
        <w:t>V——</w:t>
      </w:r>
      <w:r>
        <w:t>接收管内水的体积，单位为毫升（</w:t>
      </w:r>
      <w:proofErr w:type="spellStart"/>
      <w:r>
        <w:t>mL</w:t>
      </w:r>
      <w:proofErr w:type="spellEnd"/>
      <w:r>
        <w:t>）；</w:t>
      </w:r>
      <w:r>
        <w:t xml:space="preserve"> </w:t>
      </w:r>
    </w:p>
    <w:p w:rsidR="00074350" w:rsidRDefault="00074350" w:rsidP="00074350">
      <w:pPr>
        <w:spacing w:after="0"/>
        <w:rPr>
          <w:rFonts w:hint="eastAsia"/>
        </w:rPr>
      </w:pPr>
      <w:r>
        <w:t>m——</w:t>
      </w:r>
      <w:r>
        <w:t>试样的质量，单位为克（</w:t>
      </w:r>
      <w:r>
        <w:t>g</w:t>
      </w:r>
      <w:r>
        <w:t>）。</w:t>
      </w:r>
      <w:r>
        <w:t xml:space="preserve"> </w:t>
      </w:r>
    </w:p>
    <w:p w:rsidR="00074350" w:rsidRDefault="00074350" w:rsidP="00074350">
      <w:pPr>
        <w:spacing w:after="0"/>
        <w:rPr>
          <w:rFonts w:hint="eastAsia"/>
        </w:rPr>
      </w:pPr>
      <w:r>
        <w:t>以重复性条件下获得的两次独立测定结果的算术平均值表示，结果保留三位有效数字。</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18 </w:t>
      </w:r>
      <w:r>
        <w:t>精密度</w:t>
      </w:r>
      <w:r>
        <w:t xml:space="preserve"> </w:t>
      </w:r>
    </w:p>
    <w:p w:rsidR="00074350" w:rsidRDefault="00074350" w:rsidP="00074350">
      <w:pPr>
        <w:spacing w:after="0"/>
        <w:ind w:firstLineChars="200" w:firstLine="440"/>
        <w:rPr>
          <w:rFonts w:hint="eastAsia"/>
        </w:rPr>
      </w:pPr>
      <w:r>
        <w:lastRenderedPageBreak/>
        <w:t>在重复性条件下获得的两次独立测定结果的绝对差值不得超过算术平均值的</w:t>
      </w:r>
      <w:r>
        <w:t>10 %</w:t>
      </w:r>
      <w:r>
        <w:t>。</w:t>
      </w:r>
    </w:p>
    <w:p w:rsidR="00074350" w:rsidRDefault="00074350" w:rsidP="00074350">
      <w:pPr>
        <w:spacing w:after="0"/>
        <w:rPr>
          <w:rFonts w:hint="eastAsia"/>
        </w:rPr>
      </w:pPr>
    </w:p>
    <w:p w:rsidR="00074350" w:rsidRDefault="00074350" w:rsidP="00074350">
      <w:pPr>
        <w:spacing w:after="0"/>
        <w:rPr>
          <w:rFonts w:hint="eastAsia"/>
        </w:rPr>
      </w:pPr>
      <w:r>
        <w:t>第四法</w:t>
      </w:r>
      <w:r>
        <w:t xml:space="preserve"> </w:t>
      </w:r>
      <w:r>
        <w:t>卡尔</w:t>
      </w:r>
      <w:r>
        <w:t>·</w:t>
      </w:r>
      <w:r>
        <w:t>费休法</w:t>
      </w:r>
      <w:r>
        <w:t xml:space="preserve"> </w:t>
      </w:r>
    </w:p>
    <w:p w:rsidR="00074350" w:rsidRDefault="00074350" w:rsidP="00074350">
      <w:pPr>
        <w:spacing w:after="0"/>
        <w:rPr>
          <w:rFonts w:hint="eastAsia"/>
        </w:rPr>
      </w:pPr>
      <w:r>
        <w:t xml:space="preserve">19 </w:t>
      </w:r>
      <w:r>
        <w:t>原理</w:t>
      </w:r>
      <w:r>
        <w:t xml:space="preserve"> </w:t>
      </w:r>
      <w:r>
        <w:t>根据碘能与水和二氧化硫发生化学反应，在有吡啶和甲醇共存时，</w:t>
      </w:r>
      <w:r>
        <w:t>1 mol</w:t>
      </w:r>
      <w:r>
        <w:t>碘只与</w:t>
      </w:r>
      <w:r>
        <w:t>1 mol</w:t>
      </w:r>
      <w:r>
        <w:t>水作用，反应式如下：</w:t>
      </w:r>
    </w:p>
    <w:p w:rsidR="00074350" w:rsidRDefault="00074350" w:rsidP="00074350">
      <w:pPr>
        <w:spacing w:after="0"/>
        <w:rPr>
          <w:rFonts w:hint="eastAsia"/>
        </w:rPr>
      </w:pPr>
    </w:p>
    <w:p w:rsidR="00074350" w:rsidRDefault="00074350" w:rsidP="00074350">
      <w:pPr>
        <w:spacing w:after="0"/>
        <w:rPr>
          <w:rFonts w:hint="eastAsia"/>
        </w:rPr>
      </w:pPr>
      <w:r>
        <w:t>C</w:t>
      </w:r>
      <w:r w:rsidRPr="00074350">
        <w:rPr>
          <w:vertAlign w:val="subscript"/>
        </w:rPr>
        <w:t>5</w:t>
      </w:r>
      <w:r>
        <w:t>H</w:t>
      </w:r>
      <w:r w:rsidRPr="00074350">
        <w:rPr>
          <w:vertAlign w:val="subscript"/>
        </w:rPr>
        <w:t>5</w:t>
      </w:r>
      <w:r>
        <w:t>N·I</w:t>
      </w:r>
      <w:r w:rsidRPr="00074350">
        <w:rPr>
          <w:vertAlign w:val="subscript"/>
        </w:rPr>
        <w:t>2</w:t>
      </w:r>
      <w:r>
        <w:t xml:space="preserve"> + C</w:t>
      </w:r>
      <w:r w:rsidRPr="00074350">
        <w:rPr>
          <w:vertAlign w:val="subscript"/>
        </w:rPr>
        <w:t>5</w:t>
      </w:r>
      <w:r>
        <w:t>H</w:t>
      </w:r>
      <w:r w:rsidRPr="00074350">
        <w:rPr>
          <w:vertAlign w:val="subscript"/>
        </w:rPr>
        <w:t>5</w:t>
      </w:r>
      <w:r>
        <w:t>N·SO</w:t>
      </w:r>
      <w:r w:rsidRPr="00074350">
        <w:rPr>
          <w:vertAlign w:val="subscript"/>
        </w:rPr>
        <w:t>2</w:t>
      </w:r>
      <w:r>
        <w:t xml:space="preserve"> + C</w:t>
      </w:r>
      <w:r w:rsidRPr="00074350">
        <w:rPr>
          <w:vertAlign w:val="subscript"/>
        </w:rPr>
        <w:t>5</w:t>
      </w:r>
      <w:r>
        <w:t>H</w:t>
      </w:r>
      <w:r w:rsidRPr="00074350">
        <w:rPr>
          <w:vertAlign w:val="subscript"/>
        </w:rPr>
        <w:t>5</w:t>
      </w:r>
      <w:r>
        <w:t>N + H</w:t>
      </w:r>
      <w:r w:rsidRPr="00074350">
        <w:rPr>
          <w:vertAlign w:val="subscript"/>
        </w:rPr>
        <w:t>2</w:t>
      </w:r>
      <w:r>
        <w:t>O + CH</w:t>
      </w:r>
      <w:r w:rsidRPr="00074350">
        <w:rPr>
          <w:vertAlign w:val="subscript"/>
        </w:rPr>
        <w:t>3</w:t>
      </w:r>
      <w:r>
        <w:t>OH</w:t>
      </w:r>
      <w:r>
        <w:rPr>
          <w:rFonts w:ascii="宋体" w:eastAsia="宋体" w:hAnsi="宋体" w:cs="宋体" w:hint="eastAsia"/>
        </w:rPr>
        <w:t>→</w:t>
      </w:r>
      <w:r>
        <w:rPr>
          <w:rFonts w:cs="Tahoma"/>
        </w:rPr>
        <w:t xml:space="preserve"> 2C</w:t>
      </w:r>
      <w:r w:rsidRPr="00074350">
        <w:rPr>
          <w:vertAlign w:val="subscript"/>
        </w:rPr>
        <w:t>5</w:t>
      </w:r>
      <w:r>
        <w:rPr>
          <w:rFonts w:cs="Tahoma"/>
        </w:rPr>
        <w:t>H</w:t>
      </w:r>
      <w:r w:rsidRPr="00074350">
        <w:rPr>
          <w:vertAlign w:val="subscript"/>
        </w:rPr>
        <w:t>5</w:t>
      </w:r>
      <w:r>
        <w:rPr>
          <w:rFonts w:cs="Tahoma"/>
        </w:rPr>
        <w:t>N·HI + C</w:t>
      </w:r>
      <w:r w:rsidRPr="00074350">
        <w:rPr>
          <w:vertAlign w:val="subscript"/>
        </w:rPr>
        <w:t>5</w:t>
      </w:r>
      <w:r>
        <w:rPr>
          <w:rFonts w:cs="Tahoma"/>
        </w:rPr>
        <w:t>H</w:t>
      </w:r>
      <w:r w:rsidRPr="00074350">
        <w:rPr>
          <w:rFonts w:cs="Tahoma"/>
          <w:vertAlign w:val="subscript"/>
        </w:rPr>
        <w:t>6</w:t>
      </w:r>
      <w:r>
        <w:rPr>
          <w:rFonts w:cs="Tahoma"/>
        </w:rPr>
        <w:t>N[SO</w:t>
      </w:r>
      <w:r w:rsidRPr="00074350">
        <w:rPr>
          <w:vertAlign w:val="subscript"/>
        </w:rPr>
        <w:t>4</w:t>
      </w:r>
      <w:r>
        <w:t>CH</w:t>
      </w:r>
      <w:r w:rsidRPr="00074350">
        <w:rPr>
          <w:vertAlign w:val="subscript"/>
        </w:rPr>
        <w:t>3</w:t>
      </w:r>
      <w:r>
        <w:t>]</w:t>
      </w:r>
    </w:p>
    <w:p w:rsidR="00074350" w:rsidRDefault="00074350" w:rsidP="00074350">
      <w:pPr>
        <w:spacing w:after="0"/>
        <w:ind w:firstLineChars="200" w:firstLine="440"/>
        <w:rPr>
          <w:rFonts w:hint="eastAsia"/>
        </w:rPr>
      </w:pPr>
    </w:p>
    <w:p w:rsidR="00074350" w:rsidRDefault="00074350" w:rsidP="00074350">
      <w:pPr>
        <w:spacing w:after="0"/>
        <w:ind w:firstLineChars="200" w:firstLine="440"/>
        <w:rPr>
          <w:rFonts w:hint="eastAsia"/>
        </w:rPr>
      </w:pPr>
      <w:r>
        <w:t>卡尔</w:t>
      </w:r>
      <w:r>
        <w:t>·</w:t>
      </w:r>
      <w:r>
        <w:t>费休水分测定法又分为库仑法和容量法。库仑法测定的碘是通过化学反应产生的，只要电解</w:t>
      </w:r>
      <w:r>
        <w:t xml:space="preserve"> </w:t>
      </w:r>
      <w:r>
        <w:t>液中存在水，所产生的碘就会和水以</w:t>
      </w:r>
      <w:r>
        <w:t>1:1</w:t>
      </w:r>
      <w:r>
        <w:t>的关系按照化学反应式进行反应。当所有的水都参与了化学反</w:t>
      </w:r>
      <w:r>
        <w:t xml:space="preserve"> </w:t>
      </w:r>
      <w:r>
        <w:t>应，过量的碘就会在电极的阳极区域形成，反应终止。容量法测定的碘是作为滴定剂加入的，滴定剂中</w:t>
      </w:r>
      <w:r>
        <w:t xml:space="preserve"> </w:t>
      </w:r>
      <w:r>
        <w:t>碘的浓度是已知的，根据消耗滴定剂的体积，计算消耗碘的量，从而计量出被测物质水的含量。</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20 </w:t>
      </w:r>
      <w:r>
        <w:t>试剂和材料</w:t>
      </w:r>
      <w:r>
        <w:t xml:space="preserve"> </w:t>
      </w:r>
    </w:p>
    <w:p w:rsidR="00074350" w:rsidRDefault="00074350" w:rsidP="00074350">
      <w:pPr>
        <w:spacing w:after="0"/>
        <w:rPr>
          <w:rFonts w:hint="eastAsia"/>
        </w:rPr>
      </w:pPr>
      <w:r>
        <w:t xml:space="preserve">20.1 </w:t>
      </w:r>
      <w:r>
        <w:rPr>
          <w:rFonts w:hint="eastAsia"/>
        </w:rPr>
        <w:t xml:space="preserve">    </w:t>
      </w:r>
      <w:r>
        <w:t>卡尔</w:t>
      </w:r>
      <w:r>
        <w:t>·</w:t>
      </w:r>
      <w:r>
        <w:t>费休试剂。</w:t>
      </w:r>
      <w:r>
        <w:t xml:space="preserve"> </w:t>
      </w:r>
    </w:p>
    <w:p w:rsidR="00074350" w:rsidRDefault="00074350" w:rsidP="00074350">
      <w:pPr>
        <w:spacing w:after="0"/>
        <w:rPr>
          <w:rFonts w:hint="eastAsia"/>
        </w:rPr>
      </w:pPr>
      <w:r>
        <w:t xml:space="preserve">20.2 </w:t>
      </w:r>
      <w:r>
        <w:rPr>
          <w:rFonts w:hint="eastAsia"/>
        </w:rPr>
        <w:t xml:space="preserve">    </w:t>
      </w:r>
      <w:r>
        <w:t>无水甲醇（</w:t>
      </w:r>
      <w:r>
        <w:t>CH4O</w:t>
      </w:r>
      <w:r>
        <w:t>）：优级纯。</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21 </w:t>
      </w:r>
      <w:r>
        <w:rPr>
          <w:rFonts w:hint="eastAsia"/>
        </w:rPr>
        <w:t xml:space="preserve">    </w:t>
      </w:r>
      <w:r>
        <w:t>仪器和设备</w:t>
      </w:r>
      <w:r>
        <w:t xml:space="preserve"> </w:t>
      </w:r>
    </w:p>
    <w:p w:rsidR="00074350" w:rsidRDefault="00074350" w:rsidP="00074350">
      <w:pPr>
        <w:spacing w:after="0"/>
        <w:rPr>
          <w:rFonts w:hint="eastAsia"/>
        </w:rPr>
      </w:pPr>
      <w:r>
        <w:t xml:space="preserve">21.1 </w:t>
      </w:r>
      <w:r>
        <w:rPr>
          <w:rFonts w:hint="eastAsia"/>
        </w:rPr>
        <w:t xml:space="preserve">    </w:t>
      </w:r>
      <w:r>
        <w:t>卡尔</w:t>
      </w:r>
      <w:r>
        <w:t>·</w:t>
      </w:r>
      <w:r>
        <w:t>费休水分测定仪。</w:t>
      </w:r>
      <w:r>
        <w:t xml:space="preserve"> </w:t>
      </w:r>
    </w:p>
    <w:p w:rsidR="00074350" w:rsidRDefault="00074350" w:rsidP="00074350">
      <w:pPr>
        <w:spacing w:after="0"/>
        <w:rPr>
          <w:rFonts w:hint="eastAsia"/>
        </w:rPr>
      </w:pPr>
      <w:r>
        <w:t xml:space="preserve">21.2 </w:t>
      </w:r>
      <w:r>
        <w:rPr>
          <w:rFonts w:hint="eastAsia"/>
        </w:rPr>
        <w:t xml:space="preserve">    </w:t>
      </w:r>
      <w:r>
        <w:t>天平：感量为</w:t>
      </w:r>
      <w:r>
        <w:t>0.1 mg</w:t>
      </w:r>
      <w:r>
        <w:t>。</w:t>
      </w:r>
      <w:r>
        <w:t xml:space="preserve"> </w:t>
      </w:r>
    </w:p>
    <w:p w:rsidR="00074350" w:rsidRDefault="00074350" w:rsidP="00074350">
      <w:pPr>
        <w:spacing w:after="0"/>
        <w:rPr>
          <w:rFonts w:hint="eastAsia"/>
        </w:rPr>
      </w:pPr>
    </w:p>
    <w:p w:rsidR="00074350" w:rsidRDefault="00074350" w:rsidP="00074350">
      <w:pPr>
        <w:spacing w:after="0"/>
        <w:rPr>
          <w:rFonts w:hint="eastAsia"/>
        </w:rPr>
      </w:pPr>
      <w:r>
        <w:t xml:space="preserve">22 </w:t>
      </w:r>
      <w:r>
        <w:rPr>
          <w:rFonts w:hint="eastAsia"/>
        </w:rPr>
        <w:t xml:space="preserve">    </w:t>
      </w:r>
      <w:r>
        <w:t>分析步骤</w:t>
      </w:r>
      <w:r>
        <w:t xml:space="preserve"> </w:t>
      </w:r>
    </w:p>
    <w:p w:rsidR="00074350" w:rsidRDefault="00074350" w:rsidP="00074350">
      <w:pPr>
        <w:spacing w:after="0"/>
        <w:rPr>
          <w:rFonts w:hint="eastAsia"/>
        </w:rPr>
      </w:pPr>
      <w:r>
        <w:t xml:space="preserve">22.1 </w:t>
      </w:r>
      <w:r>
        <w:rPr>
          <w:rFonts w:hint="eastAsia"/>
        </w:rPr>
        <w:t xml:space="preserve">    </w:t>
      </w:r>
      <w:r>
        <w:t>卡尔</w:t>
      </w:r>
      <w:r>
        <w:t>·</w:t>
      </w:r>
      <w:r>
        <w:t>费休试剂的标定（容量法）</w:t>
      </w:r>
      <w:r>
        <w:t xml:space="preserve"> </w:t>
      </w:r>
      <w:r>
        <w:t>在反应瓶中加一定体积（浸没铂电极）的甲醇，在搅拌下用卡尔</w:t>
      </w:r>
      <w:r>
        <w:t>·</w:t>
      </w:r>
      <w:r>
        <w:t>费休试剂滴定至终点。加入</w:t>
      </w:r>
      <w:r>
        <w:t xml:space="preserve">10 mg </w:t>
      </w:r>
      <w:r>
        <w:t>水（精确至</w:t>
      </w:r>
      <w:r>
        <w:t>0.0001 g)</w:t>
      </w:r>
      <w:r>
        <w:t>，滴定至终点并记录卡尔</w:t>
      </w:r>
      <w:r>
        <w:t>·</w:t>
      </w:r>
      <w:r>
        <w:t>费休试剂的用量（</w:t>
      </w:r>
      <w:r>
        <w:t>V</w:t>
      </w:r>
      <w:r>
        <w:t>）。卡尔</w:t>
      </w:r>
      <w:r>
        <w:t>·</w:t>
      </w:r>
      <w:r>
        <w:t>费休试剂的滴定度按式</w:t>
      </w:r>
      <w:r>
        <w:t xml:space="preserve"> </w:t>
      </w:r>
      <w:r>
        <w:t>（</w:t>
      </w:r>
      <w:r>
        <w:t>3</w:t>
      </w:r>
      <w:r>
        <w:t>）计算：</w:t>
      </w:r>
    </w:p>
    <w:p w:rsidR="00074350" w:rsidRDefault="00074350" w:rsidP="00074350">
      <w:pPr>
        <w:spacing w:after="0"/>
        <w:jc w:val="center"/>
        <w:rPr>
          <w:rFonts w:hint="eastAsia"/>
        </w:rPr>
      </w:pPr>
      <w:r>
        <w:rPr>
          <w:rFonts w:hint="eastAsia"/>
          <w:noProof/>
        </w:rPr>
        <w:drawing>
          <wp:inline distT="0" distB="0" distL="0" distR="0">
            <wp:extent cx="695325" cy="609600"/>
            <wp:effectExtent l="19050" t="0" r="9525" b="0"/>
            <wp:docPr id="4" name="图片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stretch>
                      <a:fillRect/>
                    </a:stretch>
                  </pic:blipFill>
                  <pic:spPr>
                    <a:xfrm>
                      <a:off x="0" y="0"/>
                      <a:ext cx="695325" cy="609600"/>
                    </a:xfrm>
                    <a:prstGeom prst="rect">
                      <a:avLst/>
                    </a:prstGeom>
                  </pic:spPr>
                </pic:pic>
              </a:graphicData>
            </a:graphic>
          </wp:inline>
        </w:drawing>
      </w:r>
    </w:p>
    <w:p w:rsidR="00074350" w:rsidRDefault="00074350" w:rsidP="00074350">
      <w:pPr>
        <w:spacing w:after="0"/>
        <w:jc w:val="center"/>
        <w:rPr>
          <w:rFonts w:hint="eastAsia"/>
        </w:rPr>
      </w:pPr>
      <w:r>
        <w:rPr>
          <w:rFonts w:hint="eastAsia"/>
        </w:rPr>
        <w:t>（</w:t>
      </w:r>
      <w:r>
        <w:rPr>
          <w:rFonts w:hint="eastAsia"/>
        </w:rPr>
        <w:t>3</w:t>
      </w:r>
      <w:r>
        <w:rPr>
          <w:rFonts w:hint="eastAsia"/>
        </w:rPr>
        <w:t>）</w:t>
      </w:r>
    </w:p>
    <w:p w:rsidR="00074350" w:rsidRDefault="00074350" w:rsidP="00074350">
      <w:pPr>
        <w:spacing w:after="0"/>
        <w:ind w:firstLineChars="200" w:firstLine="440"/>
        <w:rPr>
          <w:rFonts w:hint="eastAsia"/>
        </w:rPr>
      </w:pPr>
      <w:r>
        <w:t>式中：</w:t>
      </w:r>
      <w:r>
        <w:t xml:space="preserve"> </w:t>
      </w:r>
    </w:p>
    <w:p w:rsidR="00074350" w:rsidRDefault="00074350" w:rsidP="00074350">
      <w:pPr>
        <w:spacing w:after="0"/>
        <w:ind w:firstLineChars="200" w:firstLine="440"/>
        <w:rPr>
          <w:rFonts w:hint="eastAsia"/>
        </w:rPr>
      </w:pPr>
      <w:r>
        <w:t>T——</w:t>
      </w:r>
      <w:r>
        <w:t>卡尔</w:t>
      </w:r>
      <w:r>
        <w:t>·</w:t>
      </w:r>
      <w:r>
        <w:t>费休试剂的滴定度，单位为毫克每毫升（</w:t>
      </w:r>
      <w:r>
        <w:t xml:space="preserve">mg/ </w:t>
      </w:r>
      <w:proofErr w:type="spellStart"/>
      <w:r>
        <w:t>mL</w:t>
      </w:r>
      <w:proofErr w:type="spellEnd"/>
      <w:r>
        <w:t>）；</w:t>
      </w:r>
    </w:p>
    <w:p w:rsidR="00074350" w:rsidRDefault="00074350" w:rsidP="00074350">
      <w:pPr>
        <w:spacing w:after="0"/>
        <w:ind w:firstLineChars="200" w:firstLine="440"/>
        <w:rPr>
          <w:rFonts w:hint="eastAsia"/>
        </w:rPr>
      </w:pPr>
      <w:r>
        <w:t>M——</w:t>
      </w:r>
      <w:r>
        <w:t>水的质量，单位为毫克（</w:t>
      </w:r>
      <w:r>
        <w:t>mg</w:t>
      </w:r>
      <w:r>
        <w:t>）；</w:t>
      </w:r>
      <w:r>
        <w:t xml:space="preserve"> </w:t>
      </w:r>
    </w:p>
    <w:p w:rsidR="00074350" w:rsidRDefault="00074350" w:rsidP="00074350">
      <w:pPr>
        <w:spacing w:after="0"/>
        <w:ind w:firstLineChars="200" w:firstLine="440"/>
        <w:rPr>
          <w:rFonts w:hint="eastAsia"/>
        </w:rPr>
      </w:pPr>
      <w:r>
        <w:t>V——</w:t>
      </w:r>
      <w:r>
        <w:t>滴定水消耗的卡尔</w:t>
      </w:r>
      <w:r>
        <w:t>·</w:t>
      </w:r>
      <w:r>
        <w:t>费休试剂的用量，单位为毫升（</w:t>
      </w:r>
      <w:proofErr w:type="spellStart"/>
      <w:r>
        <w:t>mL</w:t>
      </w:r>
      <w:proofErr w:type="spellEnd"/>
      <w:r>
        <w:t>）。</w:t>
      </w:r>
    </w:p>
    <w:p w:rsidR="00074350" w:rsidRDefault="00074350" w:rsidP="00074350">
      <w:pPr>
        <w:spacing w:after="0"/>
        <w:rPr>
          <w:rFonts w:hint="eastAsia"/>
        </w:rPr>
      </w:pPr>
      <w:r>
        <w:t xml:space="preserve">22.2 </w:t>
      </w:r>
      <w:r>
        <w:rPr>
          <w:rFonts w:hint="eastAsia"/>
        </w:rPr>
        <w:t xml:space="preserve">    </w:t>
      </w:r>
      <w:r>
        <w:t>试样前处理</w:t>
      </w:r>
      <w:r>
        <w:t xml:space="preserve"> </w:t>
      </w:r>
      <w:r>
        <w:t>可粉碎的固体试样要尽量粉碎，使之均匀。不易粉碎的试样可切碎。</w:t>
      </w:r>
      <w:r>
        <w:t xml:space="preserve"> </w:t>
      </w:r>
    </w:p>
    <w:p w:rsidR="00074350" w:rsidRDefault="00074350" w:rsidP="00074350">
      <w:pPr>
        <w:spacing w:after="0"/>
        <w:rPr>
          <w:rFonts w:hint="eastAsia"/>
        </w:rPr>
      </w:pPr>
      <w:r>
        <w:t xml:space="preserve">22.3 </w:t>
      </w:r>
      <w:r>
        <w:rPr>
          <w:rFonts w:hint="eastAsia"/>
        </w:rPr>
        <w:t xml:space="preserve">    </w:t>
      </w:r>
      <w:r>
        <w:t>试样中水分的测定</w:t>
      </w:r>
      <w:r>
        <w:t xml:space="preserve"> </w:t>
      </w:r>
      <w:r>
        <w:t>于反应瓶中加一定体积的甲醇或卡尔</w:t>
      </w:r>
      <w:r>
        <w:t>·</w:t>
      </w:r>
      <w:r>
        <w:t>费休测定仪中规定的溶剂浸没铂电极，在搅拌下用卡尔</w:t>
      </w:r>
      <w:r>
        <w:t>·</w:t>
      </w:r>
      <w:r>
        <w:t>费</w:t>
      </w:r>
      <w:r>
        <w:t xml:space="preserve"> </w:t>
      </w:r>
      <w:r>
        <w:t>休试剂滴定至终点。迅速将易溶于上述溶剂的试样直接加入滴定杯中；对于不易溶解的试样，应采用对</w:t>
      </w:r>
      <w:r>
        <w:t xml:space="preserve"> GB 5009.3—2010 6 </w:t>
      </w:r>
      <w:r>
        <w:t>滴定杯进</w:t>
      </w:r>
      <w:r>
        <w:lastRenderedPageBreak/>
        <w:t>行加热或加入已测定水分的其他溶剂辅助溶解后用卡尔</w:t>
      </w:r>
      <w:r>
        <w:t>·</w:t>
      </w:r>
      <w:r>
        <w:t>费休试剂滴定至终点。建议采用库仑</w:t>
      </w:r>
      <w:r>
        <w:t xml:space="preserve"> </w:t>
      </w:r>
      <w:r>
        <w:t>法测定试样中的含水量应大于</w:t>
      </w:r>
      <w:r>
        <w:t xml:space="preserve">10 </w:t>
      </w:r>
      <w:proofErr w:type="spellStart"/>
      <w:r>
        <w:t>μg</w:t>
      </w:r>
      <w:proofErr w:type="spellEnd"/>
      <w:r>
        <w:t>，容量法应大于</w:t>
      </w:r>
      <w:r>
        <w:t xml:space="preserve">100 </w:t>
      </w:r>
      <w:proofErr w:type="spellStart"/>
      <w:r>
        <w:t>μg</w:t>
      </w:r>
      <w:proofErr w:type="spellEnd"/>
      <w:r>
        <w:t>。对于某些需要较长时间滴定的试样，需要</w:t>
      </w:r>
      <w:r>
        <w:t xml:space="preserve"> </w:t>
      </w:r>
      <w:r>
        <w:t>扣除其漂移量。</w:t>
      </w:r>
      <w:r>
        <w:t xml:space="preserve"> </w:t>
      </w:r>
    </w:p>
    <w:p w:rsidR="00074350" w:rsidRDefault="00074350" w:rsidP="00074350">
      <w:pPr>
        <w:spacing w:after="0"/>
        <w:rPr>
          <w:rFonts w:hint="eastAsia"/>
        </w:rPr>
      </w:pPr>
      <w:r>
        <w:t xml:space="preserve">22.4 </w:t>
      </w:r>
      <w:r>
        <w:rPr>
          <w:rFonts w:hint="eastAsia"/>
        </w:rPr>
        <w:t xml:space="preserve">    </w:t>
      </w:r>
      <w:r>
        <w:t>漂移量的测定</w:t>
      </w:r>
      <w:r>
        <w:t xml:space="preserve"> </w:t>
      </w:r>
      <w:r>
        <w:t>在滴定杯中加入与测定样品一致的溶剂，并滴定至终点，放置不少于</w:t>
      </w:r>
      <w:r>
        <w:t>10 min</w:t>
      </w:r>
      <w:r>
        <w:t>后再滴定至终点，两次</w:t>
      </w:r>
      <w:r>
        <w:t xml:space="preserve"> </w:t>
      </w:r>
      <w:r>
        <w:t>滴定之间的单位时间内的体积变化即为漂移量（</w:t>
      </w:r>
      <w:r>
        <w:t xml:space="preserve"> D </w:t>
      </w:r>
      <w:r>
        <w:t>）。</w:t>
      </w:r>
      <w:r>
        <w:t xml:space="preserve"> 23 </w:t>
      </w:r>
      <w:r>
        <w:t>分析结果的表述</w:t>
      </w:r>
      <w:r>
        <w:t xml:space="preserve"> </w:t>
      </w:r>
      <w:r>
        <w:t>固体试样中水分的含量按式（</w:t>
      </w:r>
      <w:r>
        <w:t>4</w:t>
      </w:r>
      <w:r>
        <w:t>），液体试样中水分的含量按式（</w:t>
      </w:r>
      <w:r>
        <w:t>5</w:t>
      </w:r>
      <w:r>
        <w:t>）进行计算。</w:t>
      </w:r>
    </w:p>
    <w:p w:rsidR="00074350" w:rsidRDefault="00074350" w:rsidP="00074350">
      <w:pPr>
        <w:spacing w:after="0"/>
        <w:jc w:val="center"/>
        <w:rPr>
          <w:rFonts w:hint="eastAsia"/>
        </w:rPr>
      </w:pPr>
      <w:r>
        <w:rPr>
          <w:rFonts w:hint="eastAsia"/>
          <w:noProof/>
        </w:rPr>
        <w:drawing>
          <wp:inline distT="0" distB="0" distL="0" distR="0">
            <wp:extent cx="2066925" cy="704850"/>
            <wp:effectExtent l="19050" t="0" r="9525" b="0"/>
            <wp:docPr id="5"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cstate="print"/>
                    <a:stretch>
                      <a:fillRect/>
                    </a:stretch>
                  </pic:blipFill>
                  <pic:spPr>
                    <a:xfrm>
                      <a:off x="0" y="0"/>
                      <a:ext cx="2066925" cy="704850"/>
                    </a:xfrm>
                    <a:prstGeom prst="rect">
                      <a:avLst/>
                    </a:prstGeom>
                  </pic:spPr>
                </pic:pic>
              </a:graphicData>
            </a:graphic>
          </wp:inline>
        </w:drawing>
      </w:r>
    </w:p>
    <w:p w:rsidR="00074350" w:rsidRDefault="00074350" w:rsidP="00074350">
      <w:pPr>
        <w:spacing w:after="0"/>
        <w:jc w:val="center"/>
        <w:rPr>
          <w:rFonts w:hint="eastAsia"/>
        </w:rPr>
      </w:pPr>
      <w:r>
        <w:rPr>
          <w:rFonts w:hint="eastAsia"/>
        </w:rPr>
        <w:t>（</w:t>
      </w:r>
      <w:r>
        <w:rPr>
          <w:rFonts w:hint="eastAsia"/>
        </w:rPr>
        <w:t>4</w:t>
      </w:r>
      <w:r>
        <w:rPr>
          <w:rFonts w:hint="eastAsia"/>
        </w:rPr>
        <w:t>）</w:t>
      </w:r>
    </w:p>
    <w:p w:rsidR="00074350" w:rsidRDefault="00074350" w:rsidP="00074350">
      <w:pPr>
        <w:spacing w:after="0"/>
        <w:jc w:val="center"/>
        <w:rPr>
          <w:rFonts w:hint="eastAsia"/>
        </w:rPr>
      </w:pPr>
      <w:r>
        <w:rPr>
          <w:rFonts w:hint="eastAsia"/>
          <w:noProof/>
        </w:rPr>
        <w:drawing>
          <wp:inline distT="0" distB="0" distL="0" distR="0">
            <wp:extent cx="2000250" cy="590550"/>
            <wp:effectExtent l="19050" t="0" r="0" b="0"/>
            <wp:docPr id="6"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cstate="print"/>
                    <a:stretch>
                      <a:fillRect/>
                    </a:stretch>
                  </pic:blipFill>
                  <pic:spPr>
                    <a:xfrm>
                      <a:off x="0" y="0"/>
                      <a:ext cx="2000250" cy="590550"/>
                    </a:xfrm>
                    <a:prstGeom prst="rect">
                      <a:avLst/>
                    </a:prstGeom>
                  </pic:spPr>
                </pic:pic>
              </a:graphicData>
            </a:graphic>
          </wp:inline>
        </w:drawing>
      </w:r>
    </w:p>
    <w:p w:rsidR="00074350" w:rsidRDefault="00074350" w:rsidP="00074350">
      <w:pPr>
        <w:spacing w:after="0"/>
        <w:jc w:val="center"/>
        <w:rPr>
          <w:rFonts w:hint="eastAsia"/>
        </w:rPr>
      </w:pPr>
      <w:r>
        <w:rPr>
          <w:rFonts w:hint="eastAsia"/>
        </w:rPr>
        <w:t>（</w:t>
      </w:r>
      <w:r>
        <w:rPr>
          <w:rFonts w:hint="eastAsia"/>
        </w:rPr>
        <w:t>5</w:t>
      </w:r>
      <w:r>
        <w:rPr>
          <w:rFonts w:hint="eastAsia"/>
        </w:rPr>
        <w:t>）</w:t>
      </w:r>
    </w:p>
    <w:p w:rsidR="00074350" w:rsidRDefault="00074350" w:rsidP="00074350">
      <w:pPr>
        <w:spacing w:after="0"/>
        <w:ind w:firstLineChars="200" w:firstLine="440"/>
        <w:rPr>
          <w:rFonts w:hint="eastAsia"/>
        </w:rPr>
      </w:pPr>
      <w:r>
        <w:t>式中：</w:t>
      </w:r>
      <w:r>
        <w:t xml:space="preserve"> </w:t>
      </w:r>
    </w:p>
    <w:p w:rsidR="00074350" w:rsidRDefault="00074350" w:rsidP="00074350">
      <w:pPr>
        <w:spacing w:after="0"/>
        <w:ind w:firstLineChars="200" w:firstLine="440"/>
        <w:rPr>
          <w:rFonts w:hint="eastAsia"/>
        </w:rPr>
      </w:pPr>
      <w:r>
        <w:t>X ——</w:t>
      </w:r>
      <w:r>
        <w:t>试样中水分的含量，单位为克每百克（</w:t>
      </w:r>
      <w:r>
        <w:t>g /100 g</w:t>
      </w:r>
      <w:r>
        <w:t>）；</w:t>
      </w:r>
      <w:r>
        <w:t xml:space="preserve"> </w:t>
      </w:r>
    </w:p>
    <w:p w:rsidR="00074350" w:rsidRDefault="00074350" w:rsidP="00074350">
      <w:pPr>
        <w:spacing w:after="0"/>
        <w:ind w:firstLineChars="200" w:firstLine="440"/>
        <w:rPr>
          <w:rFonts w:hint="eastAsia"/>
        </w:rPr>
      </w:pPr>
      <w:r>
        <w:t>V1——</w:t>
      </w:r>
      <w:r>
        <w:t>滴定样品时卡尔</w:t>
      </w:r>
      <w:r>
        <w:t>·</w:t>
      </w:r>
      <w:r>
        <w:t>费休试剂体积的数值，单位为毫升（</w:t>
      </w:r>
      <w:proofErr w:type="spellStart"/>
      <w:r>
        <w:t>mL</w:t>
      </w:r>
      <w:proofErr w:type="spellEnd"/>
      <w:r>
        <w:t>）；</w:t>
      </w:r>
      <w:r>
        <w:t xml:space="preserve"> </w:t>
      </w:r>
    </w:p>
    <w:p w:rsidR="00074350" w:rsidRDefault="00074350" w:rsidP="00074350">
      <w:pPr>
        <w:spacing w:after="0"/>
        <w:ind w:firstLineChars="200" w:firstLine="440"/>
        <w:rPr>
          <w:rFonts w:hint="eastAsia"/>
        </w:rPr>
      </w:pPr>
      <w:r>
        <w:t>T ——</w:t>
      </w:r>
      <w:r>
        <w:t>卡尔</w:t>
      </w:r>
      <w:r>
        <w:t>·</w:t>
      </w:r>
      <w:r>
        <w:t>费休试剂的滴定度的准确数值，单位为克每毫升（</w:t>
      </w:r>
      <w:r>
        <w:t xml:space="preserve">g/ </w:t>
      </w:r>
      <w:proofErr w:type="spellStart"/>
      <w:r>
        <w:t>mL</w:t>
      </w:r>
      <w:proofErr w:type="spellEnd"/>
      <w:r>
        <w:t>）；</w:t>
      </w:r>
      <w:r>
        <w:t xml:space="preserve"> </w:t>
      </w:r>
    </w:p>
    <w:p w:rsidR="00074350" w:rsidRDefault="00074350" w:rsidP="00074350">
      <w:pPr>
        <w:spacing w:after="0"/>
        <w:ind w:firstLineChars="200" w:firstLine="440"/>
        <w:rPr>
          <w:rFonts w:hint="eastAsia"/>
        </w:rPr>
      </w:pPr>
      <w:r>
        <w:t>M ——</w:t>
      </w:r>
      <w:r>
        <w:t>样品质量的数值，单位为克（</w:t>
      </w:r>
      <w:r>
        <w:t>g</w:t>
      </w:r>
      <w:r>
        <w:t>）；</w:t>
      </w:r>
      <w:r>
        <w:t xml:space="preserve"> </w:t>
      </w:r>
    </w:p>
    <w:p w:rsidR="00074350" w:rsidRDefault="00074350" w:rsidP="00074350">
      <w:pPr>
        <w:spacing w:after="0"/>
        <w:ind w:firstLineChars="200" w:firstLine="440"/>
        <w:rPr>
          <w:rFonts w:hint="eastAsia"/>
        </w:rPr>
      </w:pPr>
      <w:r>
        <w:t>V2——</w:t>
      </w:r>
      <w:r>
        <w:t>液体样品体积的数值，单位为毫升（</w:t>
      </w:r>
      <w:proofErr w:type="spellStart"/>
      <w:r>
        <w:t>mL</w:t>
      </w:r>
      <w:proofErr w:type="spellEnd"/>
      <w:r>
        <w:t>）；</w:t>
      </w:r>
      <w:r>
        <w:t xml:space="preserve"> </w:t>
      </w:r>
    </w:p>
    <w:p w:rsidR="00074350" w:rsidRDefault="00074350" w:rsidP="00074350">
      <w:pPr>
        <w:spacing w:after="0"/>
        <w:ind w:firstLineChars="200" w:firstLine="440"/>
        <w:rPr>
          <w:rFonts w:hint="eastAsia"/>
        </w:rPr>
      </w:pPr>
      <w:r>
        <w:t>D ——</w:t>
      </w:r>
      <w:r>
        <w:t>漂移量，单位为毫升每分钟（</w:t>
      </w:r>
      <w:proofErr w:type="spellStart"/>
      <w:r>
        <w:t>mL</w:t>
      </w:r>
      <w:proofErr w:type="spellEnd"/>
      <w:r>
        <w:t>/min</w:t>
      </w:r>
      <w:r>
        <w:t>）；</w:t>
      </w:r>
      <w:r>
        <w:t xml:space="preserve"> </w:t>
      </w:r>
    </w:p>
    <w:p w:rsidR="00074350" w:rsidRDefault="00074350" w:rsidP="00074350">
      <w:pPr>
        <w:spacing w:after="0"/>
        <w:ind w:firstLineChars="200" w:firstLine="440"/>
        <w:rPr>
          <w:rFonts w:hint="eastAsia"/>
        </w:rPr>
      </w:pPr>
      <w:r>
        <w:t>t ——</w:t>
      </w:r>
      <w:r>
        <w:t>滴定时所消耗的时间，单位为分钟（</w:t>
      </w:r>
      <w:r>
        <w:t>min</w:t>
      </w:r>
      <w:r>
        <w:t>）；</w:t>
      </w:r>
      <w:r>
        <w:t xml:space="preserve"> </w:t>
      </w:r>
    </w:p>
    <w:p w:rsidR="00074350" w:rsidRDefault="00074350" w:rsidP="00074350">
      <w:pPr>
        <w:spacing w:after="0"/>
        <w:ind w:firstLineChars="200" w:firstLine="440"/>
        <w:rPr>
          <w:rFonts w:hint="eastAsia"/>
        </w:rPr>
      </w:pPr>
      <w:r>
        <w:t>ρ ——</w:t>
      </w:r>
      <w:r>
        <w:t>液体样品的密度，单位为克每毫升（</w:t>
      </w:r>
      <w:r>
        <w:t xml:space="preserve">g/ </w:t>
      </w:r>
      <w:proofErr w:type="spellStart"/>
      <w:r>
        <w:t>mL</w:t>
      </w:r>
      <w:proofErr w:type="spellEnd"/>
      <w:r>
        <w:t>)</w:t>
      </w:r>
      <w:r>
        <w:t>。</w:t>
      </w:r>
    </w:p>
    <w:p w:rsidR="00074350" w:rsidRDefault="00074350" w:rsidP="00074350">
      <w:pPr>
        <w:spacing w:after="0"/>
        <w:ind w:firstLineChars="200" w:firstLine="440"/>
        <w:rPr>
          <w:rFonts w:hint="eastAsia"/>
        </w:rPr>
      </w:pPr>
      <w:r>
        <w:t>水分含量</w:t>
      </w:r>
      <w:r>
        <w:t>≥1 g/100 g</w:t>
      </w:r>
      <w:r>
        <w:t>时，计算结果保留三位有效数字；水分含量＜</w:t>
      </w:r>
      <w:r>
        <w:rPr>
          <w:rFonts w:hint="eastAsia"/>
        </w:rPr>
        <w:t>1g/100g</w:t>
      </w:r>
      <w:r>
        <w:rPr>
          <w:rFonts w:hint="eastAsia"/>
        </w:rPr>
        <w:t>，</w:t>
      </w:r>
      <w:r>
        <w:t>计算结果保留两位</w:t>
      </w:r>
      <w:r>
        <w:t xml:space="preserve"> </w:t>
      </w:r>
      <w:r>
        <w:t>有效数字。</w:t>
      </w:r>
    </w:p>
    <w:p w:rsidR="00074350" w:rsidRDefault="00074350" w:rsidP="00074350">
      <w:pPr>
        <w:spacing w:after="0"/>
        <w:rPr>
          <w:rFonts w:hint="eastAsia"/>
        </w:rPr>
      </w:pPr>
    </w:p>
    <w:p w:rsidR="00074350" w:rsidRDefault="00074350" w:rsidP="00074350">
      <w:pPr>
        <w:spacing w:after="0"/>
        <w:rPr>
          <w:rFonts w:hint="eastAsia"/>
        </w:rPr>
      </w:pPr>
      <w:r>
        <w:t xml:space="preserve">24 </w:t>
      </w:r>
      <w:r>
        <w:t>精密度</w:t>
      </w:r>
      <w:r>
        <w:t xml:space="preserve"> </w:t>
      </w:r>
    </w:p>
    <w:p w:rsidR="00074350" w:rsidRPr="00074350" w:rsidRDefault="00074350" w:rsidP="00074350">
      <w:pPr>
        <w:spacing w:after="0"/>
        <w:ind w:firstLineChars="200" w:firstLine="440"/>
        <w:rPr>
          <w:b/>
        </w:rPr>
      </w:pPr>
      <w:r>
        <w:t>在重复性条件下获得的两次独立测定结果的绝对差值不得超过算术平均值的</w:t>
      </w:r>
      <w:r>
        <w:t>10 %</w:t>
      </w:r>
      <w:r>
        <w:t>。</w:t>
      </w:r>
    </w:p>
    <w:sectPr w:rsidR="00074350" w:rsidRPr="0007435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28" w:rsidRDefault="00F76D28" w:rsidP="00074350">
      <w:pPr>
        <w:spacing w:after="0"/>
      </w:pPr>
      <w:r>
        <w:separator/>
      </w:r>
    </w:p>
  </w:endnote>
  <w:endnote w:type="continuationSeparator" w:id="0">
    <w:p w:rsidR="00F76D28" w:rsidRDefault="00F76D28" w:rsidP="000743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28" w:rsidRDefault="00F76D28" w:rsidP="00074350">
      <w:pPr>
        <w:spacing w:after="0"/>
      </w:pPr>
      <w:r>
        <w:separator/>
      </w:r>
    </w:p>
  </w:footnote>
  <w:footnote w:type="continuationSeparator" w:id="0">
    <w:p w:rsidR="00F76D28" w:rsidRDefault="00F76D28" w:rsidP="000743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C60EE"/>
    <w:multiLevelType w:val="hybridMultilevel"/>
    <w:tmpl w:val="BA106CCE"/>
    <w:lvl w:ilvl="0" w:tplc="7BAE1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74350"/>
    <w:rsid w:val="00323B43"/>
    <w:rsid w:val="00386E9B"/>
    <w:rsid w:val="003D37D8"/>
    <w:rsid w:val="00426133"/>
    <w:rsid w:val="004358AB"/>
    <w:rsid w:val="008B7726"/>
    <w:rsid w:val="00D31D50"/>
    <w:rsid w:val="00F76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43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74350"/>
    <w:rPr>
      <w:rFonts w:ascii="Tahoma" w:hAnsi="Tahoma"/>
      <w:sz w:val="18"/>
      <w:szCs w:val="18"/>
    </w:rPr>
  </w:style>
  <w:style w:type="paragraph" w:styleId="a4">
    <w:name w:val="footer"/>
    <w:basedOn w:val="a"/>
    <w:link w:val="Char0"/>
    <w:uiPriority w:val="99"/>
    <w:semiHidden/>
    <w:unhideWhenUsed/>
    <w:rsid w:val="00074350"/>
    <w:pPr>
      <w:tabs>
        <w:tab w:val="center" w:pos="4153"/>
        <w:tab w:val="right" w:pos="8306"/>
      </w:tabs>
    </w:pPr>
    <w:rPr>
      <w:sz w:val="18"/>
      <w:szCs w:val="18"/>
    </w:rPr>
  </w:style>
  <w:style w:type="character" w:customStyle="1" w:styleId="Char0">
    <w:name w:val="页脚 Char"/>
    <w:basedOn w:val="a0"/>
    <w:link w:val="a4"/>
    <w:uiPriority w:val="99"/>
    <w:semiHidden/>
    <w:rsid w:val="00074350"/>
    <w:rPr>
      <w:rFonts w:ascii="Tahoma" w:hAnsi="Tahoma"/>
      <w:sz w:val="18"/>
      <w:szCs w:val="18"/>
    </w:rPr>
  </w:style>
  <w:style w:type="paragraph" w:styleId="a5">
    <w:name w:val="List Paragraph"/>
    <w:basedOn w:val="a"/>
    <w:uiPriority w:val="34"/>
    <w:qFormat/>
    <w:rsid w:val="00074350"/>
    <w:pPr>
      <w:ind w:firstLineChars="200" w:firstLine="420"/>
    </w:pPr>
  </w:style>
  <w:style w:type="paragraph" w:styleId="a6">
    <w:name w:val="Balloon Text"/>
    <w:basedOn w:val="a"/>
    <w:link w:val="Char1"/>
    <w:uiPriority w:val="99"/>
    <w:semiHidden/>
    <w:unhideWhenUsed/>
    <w:rsid w:val="00074350"/>
    <w:pPr>
      <w:spacing w:after="0"/>
    </w:pPr>
    <w:rPr>
      <w:sz w:val="18"/>
      <w:szCs w:val="18"/>
    </w:rPr>
  </w:style>
  <w:style w:type="character" w:customStyle="1" w:styleId="Char1">
    <w:name w:val="批注框文本 Char"/>
    <w:basedOn w:val="a0"/>
    <w:link w:val="a6"/>
    <w:uiPriority w:val="99"/>
    <w:semiHidden/>
    <w:rsid w:val="0007435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2016-04-08T02:56:00Z</dcterms:modified>
</cp:coreProperties>
</file>